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7A2" w:rsidRPr="008957A2" w:rsidRDefault="008957A2" w:rsidP="008957A2">
      <w:pPr>
        <w:jc w:val="both"/>
        <w:rPr>
          <w:rFonts w:cs="Arial"/>
          <w:szCs w:val="22"/>
        </w:rPr>
      </w:pPr>
    </w:p>
    <w:p w:rsidR="008957A2" w:rsidRPr="008957A2" w:rsidRDefault="008957A2" w:rsidP="008957A2">
      <w:pPr>
        <w:jc w:val="both"/>
        <w:rPr>
          <w:rFonts w:cs="Arial"/>
          <w:szCs w:val="22"/>
        </w:rPr>
      </w:pPr>
      <w:bookmarkStart w:id="0" w:name="_GoBack"/>
      <w:bookmarkEnd w:id="0"/>
      <w:r w:rsidRPr="008957A2">
        <w:rPr>
          <w:rFonts w:cs="Arial"/>
          <w:szCs w:val="22"/>
        </w:rPr>
        <w:t>A Comissão de Legislação, Justiça e Redação, de conformidade com o que deliberou o Plenário, em Sessão Ordinária do dia 03 de setembro de 2024, aprovando o projeto de Lei nº 027/2024, com emenda, apresentada a inclusa</w:t>
      </w:r>
    </w:p>
    <w:p w:rsidR="0020078F" w:rsidRPr="008957A2" w:rsidRDefault="008957A2" w:rsidP="008957A2">
      <w:pPr>
        <w:pStyle w:val="NormalWeb"/>
        <w:shd w:val="clear" w:color="auto" w:fill="FFFFFF"/>
        <w:spacing w:before="0" w:beforeAutospacing="0" w:after="0" w:afterAutospacing="0" w:line="360" w:lineRule="atLeast"/>
        <w:ind w:right="227"/>
        <w:jc w:val="center"/>
        <w:rPr>
          <w:rStyle w:val="Forte"/>
          <w:rFonts w:ascii="Arial" w:eastAsia="Calibri" w:hAnsi="Arial" w:cs="Arial"/>
          <w:sz w:val="22"/>
          <w:szCs w:val="22"/>
        </w:rPr>
      </w:pPr>
      <w:r w:rsidRPr="008957A2">
        <w:rPr>
          <w:rStyle w:val="Forte"/>
          <w:rFonts w:ascii="Arial" w:eastAsia="Calibri" w:hAnsi="Arial" w:cs="Arial"/>
          <w:sz w:val="22"/>
          <w:szCs w:val="22"/>
        </w:rPr>
        <w:t>REDAÇÃO FINAL DO PROJETO DE LEI Nº 027/2024</w:t>
      </w:r>
    </w:p>
    <w:p w:rsidR="008957A2" w:rsidRPr="008957A2" w:rsidRDefault="008957A2" w:rsidP="008957A2">
      <w:pPr>
        <w:jc w:val="both"/>
        <w:rPr>
          <w:rFonts w:cs="Arial"/>
          <w:szCs w:val="22"/>
        </w:rPr>
      </w:pPr>
    </w:p>
    <w:p w:rsidR="00903179" w:rsidRPr="008957A2" w:rsidRDefault="00903179" w:rsidP="00896535">
      <w:pPr>
        <w:pStyle w:val="NormalWeb"/>
        <w:shd w:val="clear" w:color="auto" w:fill="FFFFFF"/>
        <w:spacing w:before="0" w:beforeAutospacing="0" w:after="0" w:afterAutospacing="0"/>
        <w:ind w:left="3402" w:right="227"/>
        <w:jc w:val="both"/>
        <w:rPr>
          <w:rFonts w:ascii="Arial" w:hAnsi="Arial" w:cs="Arial"/>
          <w:sz w:val="22"/>
          <w:szCs w:val="22"/>
        </w:rPr>
      </w:pPr>
      <w:r w:rsidRPr="008957A2">
        <w:rPr>
          <w:rStyle w:val="nfase"/>
          <w:rFonts w:ascii="Arial" w:hAnsi="Arial" w:cs="Arial"/>
          <w:i w:val="0"/>
          <w:iCs w:val="0"/>
          <w:sz w:val="22"/>
          <w:szCs w:val="22"/>
        </w:rPr>
        <w:t>Fixa os subsídios do Prefeito, do Vice-Prefeito, dos Secretários Municipais</w:t>
      </w:r>
      <w:r w:rsidR="008957A2" w:rsidRPr="008957A2">
        <w:rPr>
          <w:rStyle w:val="nfase"/>
          <w:rFonts w:ascii="Arial" w:hAnsi="Arial" w:cs="Arial"/>
          <w:i w:val="0"/>
          <w:iCs w:val="0"/>
          <w:sz w:val="22"/>
          <w:szCs w:val="22"/>
        </w:rPr>
        <w:t>, Procurador</w:t>
      </w:r>
      <w:r w:rsidRPr="008957A2">
        <w:rPr>
          <w:rStyle w:val="nfase"/>
          <w:rFonts w:ascii="Arial" w:hAnsi="Arial" w:cs="Arial"/>
          <w:i w:val="0"/>
          <w:iCs w:val="0"/>
          <w:sz w:val="22"/>
          <w:szCs w:val="22"/>
        </w:rPr>
        <w:t xml:space="preserve"> e dos Vereadores para o quatriênio 2025/2028.</w:t>
      </w:r>
    </w:p>
    <w:p w:rsidR="00903179" w:rsidRPr="008957A2" w:rsidRDefault="00903179" w:rsidP="00903179">
      <w:pPr>
        <w:pStyle w:val="NormalWeb"/>
        <w:shd w:val="clear" w:color="auto" w:fill="FFFFFF"/>
        <w:spacing w:before="0" w:beforeAutospacing="0" w:after="0" w:afterAutospacing="0" w:line="360" w:lineRule="atLeast"/>
        <w:ind w:right="227"/>
        <w:jc w:val="both"/>
        <w:rPr>
          <w:rFonts w:ascii="Arial" w:hAnsi="Arial" w:cs="Arial"/>
          <w:sz w:val="22"/>
          <w:szCs w:val="22"/>
        </w:rPr>
      </w:pPr>
      <w:r w:rsidRPr="008957A2">
        <w:rPr>
          <w:rStyle w:val="Forte"/>
          <w:rFonts w:ascii="Arial" w:eastAsia="Calibri" w:hAnsi="Arial" w:cs="Arial"/>
          <w:sz w:val="22"/>
          <w:szCs w:val="22"/>
        </w:rPr>
        <w:t>Art. 1º</w:t>
      </w:r>
      <w:r w:rsidRPr="008957A2">
        <w:rPr>
          <w:rFonts w:ascii="Arial" w:hAnsi="Arial" w:cs="Arial"/>
          <w:sz w:val="22"/>
          <w:szCs w:val="22"/>
        </w:rPr>
        <w:t xml:space="preserve"> Esta Lei dispõe sobre os subsídios do Prefeito Municipal, do Vice-Prefeito, dos Secretários Municipais</w:t>
      </w:r>
      <w:r w:rsidR="008957A2" w:rsidRPr="008957A2">
        <w:rPr>
          <w:rFonts w:ascii="Arial" w:hAnsi="Arial" w:cs="Arial"/>
          <w:sz w:val="22"/>
          <w:szCs w:val="22"/>
        </w:rPr>
        <w:t>, Procurador</w:t>
      </w:r>
      <w:r w:rsidRPr="008957A2">
        <w:rPr>
          <w:rFonts w:ascii="Arial" w:hAnsi="Arial" w:cs="Arial"/>
          <w:sz w:val="22"/>
          <w:szCs w:val="22"/>
        </w:rPr>
        <w:t xml:space="preserve"> e dos Vereadores para o período de 2025 a 2028.</w:t>
      </w:r>
    </w:p>
    <w:p w:rsidR="00903179" w:rsidRPr="008957A2" w:rsidRDefault="00903179" w:rsidP="00903179">
      <w:pPr>
        <w:pStyle w:val="NormalWeb"/>
        <w:shd w:val="clear" w:color="auto" w:fill="FFFFFF"/>
        <w:spacing w:before="0" w:beforeAutospacing="0" w:after="0" w:afterAutospacing="0" w:line="360" w:lineRule="atLeast"/>
        <w:ind w:right="227"/>
        <w:jc w:val="both"/>
        <w:rPr>
          <w:rFonts w:ascii="Arial" w:hAnsi="Arial" w:cs="Arial"/>
          <w:sz w:val="22"/>
          <w:szCs w:val="22"/>
        </w:rPr>
      </w:pPr>
    </w:p>
    <w:p w:rsidR="008957A2" w:rsidRPr="008957A2" w:rsidRDefault="00903179" w:rsidP="008957A2">
      <w:pPr>
        <w:pStyle w:val="NormalWeb"/>
        <w:shd w:val="clear" w:color="auto" w:fill="FFFFFF"/>
        <w:spacing w:before="0" w:beforeAutospacing="0" w:after="0" w:afterAutospacing="0" w:line="360" w:lineRule="atLeast"/>
        <w:ind w:left="851" w:right="227"/>
        <w:jc w:val="both"/>
        <w:rPr>
          <w:rFonts w:ascii="Arial" w:hAnsi="Arial" w:cs="Arial"/>
          <w:sz w:val="22"/>
          <w:szCs w:val="22"/>
        </w:rPr>
      </w:pPr>
      <w:r w:rsidRPr="008957A2">
        <w:rPr>
          <w:rStyle w:val="Forte"/>
          <w:rFonts w:ascii="Arial" w:eastAsia="Calibri" w:hAnsi="Arial" w:cs="Arial"/>
          <w:sz w:val="22"/>
          <w:szCs w:val="22"/>
        </w:rPr>
        <w:t>Art. 2º</w:t>
      </w:r>
      <w:r w:rsidRPr="008957A2">
        <w:rPr>
          <w:rFonts w:ascii="Arial" w:hAnsi="Arial" w:cs="Arial"/>
          <w:sz w:val="22"/>
          <w:szCs w:val="22"/>
        </w:rPr>
        <w:t xml:space="preserve"> </w:t>
      </w:r>
      <w:r w:rsidR="008957A2" w:rsidRPr="008957A2">
        <w:rPr>
          <w:rFonts w:ascii="Arial" w:hAnsi="Arial" w:cs="Arial"/>
          <w:sz w:val="22"/>
          <w:szCs w:val="22"/>
        </w:rPr>
        <w:t xml:space="preserve">Os subsídios do Prefeito Municipal, do Vice-Prefeito, dos Secretários Municipais, do </w:t>
      </w:r>
      <w:r w:rsidR="008957A2" w:rsidRPr="008957A2">
        <w:rPr>
          <w:rStyle w:val="nfase"/>
          <w:rFonts w:ascii="Arial" w:hAnsi="Arial" w:cs="Arial"/>
          <w:i w:val="0"/>
          <w:iCs w:val="0"/>
          <w:sz w:val="22"/>
          <w:szCs w:val="22"/>
        </w:rPr>
        <w:t>Procurador Geral</w:t>
      </w:r>
      <w:r w:rsidR="008957A2" w:rsidRPr="008957A2">
        <w:rPr>
          <w:rFonts w:ascii="Arial" w:hAnsi="Arial" w:cs="Arial"/>
          <w:sz w:val="22"/>
          <w:szCs w:val="22"/>
        </w:rPr>
        <w:t xml:space="preserve"> e dos Vereadores Municipais, nos termos dos incisos V e VI do art. 29 da Constituição Federal, e incisos VI e VII do art. 16 da Constituição do Estado do Paraná, para o período de 2025 a 2028, são fixados nos seguintes valores: </w:t>
      </w:r>
    </w:p>
    <w:p w:rsidR="008957A2" w:rsidRPr="008957A2" w:rsidRDefault="008957A2" w:rsidP="008957A2">
      <w:pPr>
        <w:pStyle w:val="NormalWeb"/>
        <w:shd w:val="clear" w:color="auto" w:fill="FFFFFF"/>
        <w:spacing w:before="0" w:beforeAutospacing="0" w:after="0" w:afterAutospacing="0" w:line="360" w:lineRule="atLeast"/>
        <w:ind w:left="851" w:right="227"/>
        <w:jc w:val="both"/>
        <w:rPr>
          <w:rFonts w:ascii="Arial" w:hAnsi="Arial" w:cs="Arial"/>
          <w:sz w:val="22"/>
          <w:szCs w:val="22"/>
        </w:rPr>
      </w:pPr>
      <w:r w:rsidRPr="008957A2">
        <w:rPr>
          <w:rFonts w:ascii="Arial" w:hAnsi="Arial" w:cs="Arial"/>
          <w:sz w:val="22"/>
          <w:szCs w:val="22"/>
        </w:rPr>
        <w:t xml:space="preserve">I - Prefeito Municipal será de R$ 29.505,00 (vinte e nove mil, quinhentos e cinco reais); </w:t>
      </w:r>
    </w:p>
    <w:p w:rsidR="008957A2" w:rsidRPr="008957A2" w:rsidRDefault="008957A2" w:rsidP="008957A2">
      <w:pPr>
        <w:pStyle w:val="NormalWeb"/>
        <w:shd w:val="clear" w:color="auto" w:fill="FFFFFF"/>
        <w:spacing w:before="0" w:beforeAutospacing="0" w:after="0" w:afterAutospacing="0" w:line="360" w:lineRule="atLeast"/>
        <w:ind w:left="851" w:right="227"/>
        <w:jc w:val="both"/>
        <w:rPr>
          <w:rFonts w:ascii="Arial" w:hAnsi="Arial" w:cs="Arial"/>
          <w:sz w:val="22"/>
          <w:szCs w:val="22"/>
        </w:rPr>
      </w:pPr>
      <w:r w:rsidRPr="008957A2">
        <w:rPr>
          <w:rFonts w:ascii="Arial" w:hAnsi="Arial" w:cs="Arial"/>
          <w:sz w:val="22"/>
          <w:szCs w:val="22"/>
        </w:rPr>
        <w:t xml:space="preserve">II - Vice-Prefeito será R$ 18.440,00 (dezoito mil, quatrocentos e quarenta reais); </w:t>
      </w:r>
    </w:p>
    <w:p w:rsidR="008957A2" w:rsidRPr="008957A2" w:rsidRDefault="008957A2" w:rsidP="008957A2">
      <w:pPr>
        <w:pStyle w:val="NormalWeb"/>
        <w:shd w:val="clear" w:color="auto" w:fill="FFFFFF"/>
        <w:spacing w:before="0" w:beforeAutospacing="0" w:after="0" w:afterAutospacing="0" w:line="360" w:lineRule="atLeast"/>
        <w:ind w:left="851" w:right="227"/>
        <w:jc w:val="both"/>
        <w:rPr>
          <w:rFonts w:ascii="Arial" w:hAnsi="Arial" w:cs="Arial"/>
          <w:sz w:val="22"/>
          <w:szCs w:val="22"/>
        </w:rPr>
      </w:pPr>
      <w:r w:rsidRPr="008957A2">
        <w:rPr>
          <w:rFonts w:ascii="Arial" w:hAnsi="Arial" w:cs="Arial"/>
          <w:sz w:val="22"/>
          <w:szCs w:val="22"/>
        </w:rPr>
        <w:t xml:space="preserve">III - Secretário Municipal será R$ 15.400,00 (quinze mil e quatrocentos reais); </w:t>
      </w:r>
    </w:p>
    <w:p w:rsidR="008957A2" w:rsidRPr="008957A2" w:rsidRDefault="008957A2" w:rsidP="008957A2">
      <w:pPr>
        <w:pStyle w:val="NormalWeb"/>
        <w:shd w:val="clear" w:color="auto" w:fill="FFFFFF"/>
        <w:spacing w:before="0" w:beforeAutospacing="0" w:after="0" w:afterAutospacing="0" w:line="360" w:lineRule="atLeast"/>
        <w:ind w:left="851" w:right="227"/>
        <w:jc w:val="both"/>
        <w:rPr>
          <w:rFonts w:ascii="Arial" w:hAnsi="Arial" w:cs="Arial"/>
          <w:sz w:val="22"/>
          <w:szCs w:val="22"/>
        </w:rPr>
      </w:pPr>
      <w:r w:rsidRPr="008957A2">
        <w:rPr>
          <w:rFonts w:ascii="Arial" w:hAnsi="Arial" w:cs="Arial"/>
          <w:sz w:val="22"/>
          <w:szCs w:val="22"/>
        </w:rPr>
        <w:t xml:space="preserve">IV – Procurador Geral R$ 17.000,00 (dezessete mil reais). </w:t>
      </w:r>
    </w:p>
    <w:p w:rsidR="008957A2" w:rsidRPr="008957A2" w:rsidRDefault="008957A2" w:rsidP="008957A2">
      <w:pPr>
        <w:pStyle w:val="NormalWeb"/>
        <w:shd w:val="clear" w:color="auto" w:fill="FFFFFF"/>
        <w:spacing w:before="0" w:beforeAutospacing="0" w:after="0" w:afterAutospacing="0" w:line="360" w:lineRule="atLeast"/>
        <w:ind w:left="851" w:right="227"/>
        <w:jc w:val="both"/>
        <w:rPr>
          <w:rFonts w:ascii="Arial" w:hAnsi="Arial" w:cs="Arial"/>
          <w:sz w:val="22"/>
          <w:szCs w:val="22"/>
        </w:rPr>
      </w:pPr>
      <w:r w:rsidRPr="008957A2">
        <w:rPr>
          <w:rFonts w:ascii="Arial" w:hAnsi="Arial" w:cs="Arial"/>
          <w:sz w:val="22"/>
          <w:szCs w:val="22"/>
        </w:rPr>
        <w:t xml:space="preserve">V – Vereadores será R$ 10.000,00 (dez mil reais) </w:t>
      </w:r>
    </w:p>
    <w:p w:rsidR="008957A2" w:rsidRPr="008957A2" w:rsidRDefault="008957A2" w:rsidP="008957A2">
      <w:pPr>
        <w:pStyle w:val="NormalWeb"/>
        <w:shd w:val="clear" w:color="auto" w:fill="FFFFFF"/>
        <w:spacing w:before="0" w:beforeAutospacing="0" w:after="0" w:afterAutospacing="0" w:line="360" w:lineRule="atLeast"/>
        <w:ind w:left="1134" w:right="227"/>
        <w:jc w:val="both"/>
        <w:rPr>
          <w:rFonts w:ascii="Arial" w:hAnsi="Arial" w:cs="Arial"/>
          <w:sz w:val="22"/>
          <w:szCs w:val="22"/>
        </w:rPr>
      </w:pPr>
    </w:p>
    <w:p w:rsidR="008957A2" w:rsidRPr="008957A2" w:rsidRDefault="008957A2" w:rsidP="008957A2">
      <w:pPr>
        <w:pStyle w:val="NormalWeb"/>
        <w:shd w:val="clear" w:color="auto" w:fill="FFFFFF"/>
        <w:spacing w:before="0" w:beforeAutospacing="0" w:after="0" w:afterAutospacing="0" w:line="360" w:lineRule="auto"/>
        <w:ind w:left="851" w:right="227"/>
        <w:jc w:val="both"/>
        <w:rPr>
          <w:rFonts w:ascii="Arial" w:hAnsi="Arial" w:cs="Arial"/>
          <w:sz w:val="22"/>
          <w:szCs w:val="22"/>
        </w:rPr>
      </w:pPr>
      <w:r w:rsidRPr="008957A2">
        <w:rPr>
          <w:rFonts w:ascii="Arial" w:hAnsi="Arial" w:cs="Arial"/>
          <w:sz w:val="22"/>
          <w:szCs w:val="22"/>
        </w:rPr>
        <w:t>§</w:t>
      </w:r>
      <w:r w:rsidRPr="008957A2">
        <w:rPr>
          <w:rStyle w:val="Forte"/>
          <w:rFonts w:ascii="Arial" w:eastAsia="Calibri" w:hAnsi="Arial" w:cs="Arial"/>
          <w:sz w:val="22"/>
          <w:szCs w:val="22"/>
        </w:rPr>
        <w:t>1º</w:t>
      </w:r>
      <w:r w:rsidRPr="008957A2">
        <w:rPr>
          <w:rStyle w:val="Forte"/>
          <w:rFonts w:ascii="Arial" w:eastAsia="Calibri" w:hAnsi="Arial" w:cs="Arial"/>
          <w:i/>
          <w:iCs/>
          <w:sz w:val="22"/>
          <w:szCs w:val="22"/>
        </w:rPr>
        <w:t xml:space="preserve"> </w:t>
      </w:r>
      <w:r w:rsidRPr="008957A2">
        <w:rPr>
          <w:rFonts w:ascii="Arial" w:hAnsi="Arial" w:cs="Arial"/>
          <w:sz w:val="22"/>
          <w:szCs w:val="22"/>
        </w:rPr>
        <w:t>O substituto legal que, na forma regimental, assumir a Presidência, nos impedimentos ou ausências do Presidente da Câmara Municipal, fará jus ao recebimento do subsídio diferenciado, proporcionalmente ao período da substituição, por mês ou fração.</w:t>
      </w:r>
    </w:p>
    <w:p w:rsidR="008957A2" w:rsidRPr="008957A2" w:rsidRDefault="008957A2" w:rsidP="008957A2">
      <w:pPr>
        <w:pStyle w:val="NormalWeb"/>
        <w:shd w:val="clear" w:color="auto" w:fill="FFFFFF"/>
        <w:spacing w:before="0" w:beforeAutospacing="0" w:after="0" w:afterAutospacing="0" w:line="360" w:lineRule="auto"/>
        <w:ind w:left="851" w:right="227"/>
        <w:jc w:val="both"/>
        <w:rPr>
          <w:rStyle w:val="Forte"/>
          <w:rFonts w:ascii="Arial" w:eastAsia="Calibri" w:hAnsi="Arial" w:cs="Arial"/>
          <w:b w:val="0"/>
          <w:bCs w:val="0"/>
          <w:sz w:val="22"/>
          <w:szCs w:val="22"/>
        </w:rPr>
      </w:pPr>
      <w:r w:rsidRPr="008957A2">
        <w:rPr>
          <w:rFonts w:ascii="Arial" w:hAnsi="Arial" w:cs="Arial"/>
          <w:b/>
          <w:bCs/>
          <w:sz w:val="22"/>
          <w:szCs w:val="22"/>
        </w:rPr>
        <w:t>§</w:t>
      </w:r>
      <w:r w:rsidRPr="008957A2">
        <w:rPr>
          <w:rStyle w:val="Forte"/>
          <w:rFonts w:ascii="Arial" w:eastAsia="Calibri" w:hAnsi="Arial" w:cs="Arial"/>
          <w:b w:val="0"/>
          <w:bCs w:val="0"/>
          <w:sz w:val="22"/>
          <w:szCs w:val="22"/>
        </w:rPr>
        <w:t xml:space="preserve">2º Os </w:t>
      </w:r>
      <w:r w:rsidRPr="008957A2">
        <w:rPr>
          <w:rFonts w:ascii="Arial" w:hAnsi="Arial" w:cs="Arial"/>
          <w:sz w:val="22"/>
          <w:szCs w:val="22"/>
        </w:rPr>
        <w:t xml:space="preserve">Secretários Municipais, o </w:t>
      </w:r>
      <w:r w:rsidRPr="008957A2">
        <w:rPr>
          <w:rStyle w:val="nfase"/>
          <w:rFonts w:ascii="Arial" w:hAnsi="Arial" w:cs="Arial"/>
          <w:i w:val="0"/>
          <w:iCs w:val="0"/>
          <w:sz w:val="22"/>
          <w:szCs w:val="22"/>
        </w:rPr>
        <w:t>Procurador Geral</w:t>
      </w:r>
      <w:r w:rsidRPr="008957A2">
        <w:rPr>
          <w:rFonts w:ascii="Arial" w:hAnsi="Arial" w:cs="Arial"/>
          <w:sz w:val="22"/>
          <w:szCs w:val="22"/>
        </w:rPr>
        <w:t xml:space="preserve"> e os Vereadores Municipais perceberão</w:t>
      </w:r>
      <w:r w:rsidRPr="008957A2">
        <w:rPr>
          <w:rStyle w:val="Forte"/>
          <w:rFonts w:ascii="Arial" w:eastAsia="Calibri" w:hAnsi="Arial" w:cs="Arial"/>
          <w:b w:val="0"/>
          <w:bCs w:val="0"/>
          <w:sz w:val="22"/>
          <w:szCs w:val="22"/>
        </w:rPr>
        <w:t xml:space="preserve"> o 13° (décimo terceiro) subsídio até o dia 20 de dezembro de cada ano, equivalente a 100% (cem por cento) de seu vencimento, tomando como base o valor do mês de dezembro, nos termos no inciso VIII do art. 7° da Constituição da República Federativa do Brasil.</w:t>
      </w:r>
    </w:p>
    <w:p w:rsidR="008957A2" w:rsidRPr="008957A2" w:rsidRDefault="008957A2" w:rsidP="008957A2">
      <w:pPr>
        <w:pStyle w:val="NormalWeb"/>
        <w:shd w:val="clear" w:color="auto" w:fill="FFFFFF"/>
        <w:spacing w:after="0" w:line="360" w:lineRule="auto"/>
        <w:ind w:left="851" w:right="227"/>
        <w:jc w:val="both"/>
        <w:rPr>
          <w:rStyle w:val="Forte"/>
          <w:rFonts w:ascii="Arial" w:eastAsia="Calibri" w:hAnsi="Arial" w:cs="Arial"/>
          <w:b w:val="0"/>
          <w:bCs w:val="0"/>
          <w:sz w:val="22"/>
          <w:szCs w:val="22"/>
        </w:rPr>
      </w:pPr>
      <w:r w:rsidRPr="008957A2">
        <w:rPr>
          <w:rFonts w:ascii="Arial" w:hAnsi="Arial" w:cs="Arial"/>
          <w:b/>
          <w:bCs/>
          <w:sz w:val="22"/>
          <w:szCs w:val="22"/>
        </w:rPr>
        <w:t>§3</w:t>
      </w:r>
      <w:r w:rsidRPr="008957A2">
        <w:rPr>
          <w:rStyle w:val="Forte"/>
          <w:rFonts w:ascii="Arial" w:eastAsia="Calibri" w:hAnsi="Arial" w:cs="Arial"/>
          <w:b w:val="0"/>
          <w:bCs w:val="0"/>
          <w:sz w:val="22"/>
          <w:szCs w:val="22"/>
        </w:rPr>
        <w:t>º Fica assegurado aos vereadores o direito de 30 (trinta) dias de férias anuais, remuneradas com 1/3 (um terço) a mais do que o subsídio mensal e gozadas, exclusivamente, nos períodos de recesso parlamentar.</w:t>
      </w:r>
    </w:p>
    <w:p w:rsidR="008957A2" w:rsidRPr="008957A2" w:rsidRDefault="008957A2" w:rsidP="008957A2">
      <w:pPr>
        <w:pStyle w:val="NormalWeb"/>
        <w:shd w:val="clear" w:color="auto" w:fill="FFFFFF"/>
        <w:spacing w:after="0" w:line="360" w:lineRule="auto"/>
        <w:ind w:left="851" w:right="227"/>
        <w:jc w:val="both"/>
        <w:rPr>
          <w:rStyle w:val="Forte"/>
          <w:rFonts w:ascii="Arial" w:eastAsia="Calibri" w:hAnsi="Arial" w:cs="Arial"/>
          <w:b w:val="0"/>
          <w:bCs w:val="0"/>
          <w:sz w:val="22"/>
          <w:szCs w:val="22"/>
        </w:rPr>
      </w:pPr>
      <w:r w:rsidRPr="008957A2">
        <w:rPr>
          <w:rFonts w:ascii="Arial" w:hAnsi="Arial" w:cs="Arial"/>
          <w:b/>
          <w:bCs/>
          <w:sz w:val="22"/>
          <w:szCs w:val="22"/>
        </w:rPr>
        <w:lastRenderedPageBreak/>
        <w:t>§4</w:t>
      </w:r>
      <w:r w:rsidRPr="008957A2">
        <w:rPr>
          <w:rStyle w:val="Forte"/>
          <w:rFonts w:ascii="Arial" w:eastAsia="Calibri" w:hAnsi="Arial" w:cs="Arial"/>
          <w:b w:val="0"/>
          <w:bCs w:val="0"/>
          <w:sz w:val="22"/>
          <w:szCs w:val="22"/>
        </w:rPr>
        <w:t xml:space="preserve">º Fica assegurado o direito de 30 (trinta) dias de férias anuais, remuneradas com 1/3 (um terço) a mais, aos </w:t>
      </w:r>
      <w:r w:rsidRPr="008957A2">
        <w:rPr>
          <w:rFonts w:ascii="Arial" w:hAnsi="Arial" w:cs="Arial"/>
          <w:sz w:val="22"/>
          <w:szCs w:val="22"/>
        </w:rPr>
        <w:t xml:space="preserve">Secretários Municipais, ao </w:t>
      </w:r>
      <w:r w:rsidRPr="008957A2">
        <w:rPr>
          <w:rStyle w:val="nfase"/>
          <w:rFonts w:ascii="Arial" w:hAnsi="Arial" w:cs="Arial"/>
          <w:i w:val="0"/>
          <w:iCs w:val="0"/>
          <w:sz w:val="22"/>
          <w:szCs w:val="22"/>
        </w:rPr>
        <w:t>Procurador Geral</w:t>
      </w:r>
      <w:r w:rsidRPr="008957A2">
        <w:rPr>
          <w:rStyle w:val="Forte"/>
          <w:rFonts w:ascii="Arial" w:eastAsia="Calibri" w:hAnsi="Arial" w:cs="Arial"/>
          <w:b w:val="0"/>
          <w:bCs w:val="0"/>
          <w:sz w:val="22"/>
          <w:szCs w:val="22"/>
        </w:rPr>
        <w:t>.</w:t>
      </w:r>
    </w:p>
    <w:p w:rsidR="00903179" w:rsidRPr="008957A2" w:rsidRDefault="00903179" w:rsidP="008957A2">
      <w:pPr>
        <w:pStyle w:val="NormalWeb"/>
        <w:shd w:val="clear" w:color="auto" w:fill="FFFFFF"/>
        <w:spacing w:before="0" w:beforeAutospacing="0" w:after="0" w:afterAutospacing="0" w:line="360" w:lineRule="atLeast"/>
        <w:ind w:right="227"/>
        <w:jc w:val="both"/>
        <w:rPr>
          <w:rFonts w:ascii="Arial" w:hAnsi="Arial" w:cs="Arial"/>
          <w:sz w:val="22"/>
          <w:szCs w:val="22"/>
        </w:rPr>
      </w:pPr>
      <w:r w:rsidRPr="008957A2">
        <w:rPr>
          <w:rStyle w:val="Forte"/>
          <w:rFonts w:ascii="Arial" w:eastAsia="Calibri" w:hAnsi="Arial" w:cs="Arial"/>
          <w:sz w:val="22"/>
          <w:szCs w:val="22"/>
        </w:rPr>
        <w:t xml:space="preserve">Art. </w:t>
      </w:r>
      <w:r w:rsidR="0020078F" w:rsidRPr="008957A2">
        <w:rPr>
          <w:rStyle w:val="Forte"/>
          <w:rFonts w:ascii="Arial" w:eastAsia="Calibri" w:hAnsi="Arial" w:cs="Arial"/>
          <w:sz w:val="22"/>
          <w:szCs w:val="22"/>
        </w:rPr>
        <w:t>3</w:t>
      </w:r>
      <w:r w:rsidRPr="008957A2">
        <w:rPr>
          <w:rStyle w:val="Forte"/>
          <w:rFonts w:ascii="Arial" w:eastAsia="Calibri" w:hAnsi="Arial" w:cs="Arial"/>
          <w:sz w:val="22"/>
          <w:szCs w:val="22"/>
        </w:rPr>
        <w:t>º</w:t>
      </w:r>
      <w:r w:rsidRPr="008957A2">
        <w:rPr>
          <w:rFonts w:ascii="Arial" w:hAnsi="Arial" w:cs="Arial"/>
          <w:sz w:val="22"/>
          <w:szCs w:val="22"/>
        </w:rPr>
        <w:t xml:space="preserve"> Fica assegurada a revisão geral anual no valor dos subsídios fixados por esta lei, nos termos do art. 37, inciso X da Constituição Federal, limitada à variação do índice oficial de inflação do período entre a fixação e o momento da implementação.</w:t>
      </w:r>
    </w:p>
    <w:p w:rsidR="00903179" w:rsidRPr="008957A2" w:rsidRDefault="00903179" w:rsidP="00903179">
      <w:pPr>
        <w:pStyle w:val="NormalWeb"/>
        <w:shd w:val="clear" w:color="auto" w:fill="FFFFFF"/>
        <w:spacing w:before="0" w:beforeAutospacing="0" w:after="0" w:afterAutospacing="0" w:line="360" w:lineRule="atLeast"/>
        <w:ind w:right="227"/>
        <w:jc w:val="both"/>
        <w:rPr>
          <w:rFonts w:ascii="Arial" w:hAnsi="Arial" w:cs="Arial"/>
          <w:sz w:val="22"/>
          <w:szCs w:val="22"/>
        </w:rPr>
      </w:pPr>
    </w:p>
    <w:p w:rsidR="00903179" w:rsidRPr="008957A2" w:rsidRDefault="00903179" w:rsidP="00903179">
      <w:pPr>
        <w:pStyle w:val="NormalWeb"/>
        <w:shd w:val="clear" w:color="auto" w:fill="FFFFFF"/>
        <w:spacing w:before="0" w:beforeAutospacing="0" w:after="0" w:afterAutospacing="0" w:line="360" w:lineRule="atLeast"/>
        <w:ind w:right="227"/>
        <w:jc w:val="both"/>
        <w:rPr>
          <w:rFonts w:ascii="Arial" w:hAnsi="Arial" w:cs="Arial"/>
          <w:sz w:val="22"/>
          <w:szCs w:val="22"/>
        </w:rPr>
      </w:pPr>
      <w:r w:rsidRPr="008957A2">
        <w:rPr>
          <w:rFonts w:ascii="Arial" w:hAnsi="Arial" w:cs="Arial"/>
          <w:sz w:val="22"/>
          <w:szCs w:val="22"/>
        </w:rPr>
        <w:t>§1º A licença do Vereador, por motivo de doença, ou outro benefício previdenciário, desde que comprovada, será integralmente remunerada.</w:t>
      </w:r>
    </w:p>
    <w:p w:rsidR="00903179" w:rsidRPr="008957A2" w:rsidRDefault="00903179" w:rsidP="00903179">
      <w:pPr>
        <w:pStyle w:val="NormalWeb"/>
        <w:shd w:val="clear" w:color="auto" w:fill="FFFFFF"/>
        <w:spacing w:before="0" w:beforeAutospacing="0" w:after="0" w:afterAutospacing="0" w:line="360" w:lineRule="atLeast"/>
        <w:ind w:right="227"/>
        <w:jc w:val="both"/>
        <w:rPr>
          <w:rFonts w:ascii="Arial" w:hAnsi="Arial" w:cs="Arial"/>
          <w:sz w:val="22"/>
          <w:szCs w:val="22"/>
        </w:rPr>
      </w:pPr>
    </w:p>
    <w:p w:rsidR="00903179" w:rsidRPr="008957A2" w:rsidRDefault="00903179" w:rsidP="00903179">
      <w:pPr>
        <w:pStyle w:val="NormalWeb"/>
        <w:shd w:val="clear" w:color="auto" w:fill="FFFFFF"/>
        <w:spacing w:before="0" w:beforeAutospacing="0" w:after="0" w:afterAutospacing="0" w:line="360" w:lineRule="atLeast"/>
        <w:ind w:right="227"/>
        <w:jc w:val="both"/>
        <w:rPr>
          <w:rFonts w:ascii="Arial" w:hAnsi="Arial" w:cs="Arial"/>
          <w:sz w:val="22"/>
          <w:szCs w:val="22"/>
        </w:rPr>
      </w:pPr>
      <w:r w:rsidRPr="008957A2">
        <w:rPr>
          <w:rFonts w:ascii="Arial" w:hAnsi="Arial" w:cs="Arial"/>
          <w:sz w:val="22"/>
          <w:szCs w:val="22"/>
        </w:rPr>
        <w:t>§ 2º Estando o Vereador vinculado ao Regime Geral de Previdência Social, a licença-saúde, ou outro benefício previdenciário, será complementada até o valor do subsídio integral.</w:t>
      </w:r>
    </w:p>
    <w:p w:rsidR="00903179" w:rsidRPr="008957A2" w:rsidRDefault="00903179" w:rsidP="00903179">
      <w:pPr>
        <w:pStyle w:val="NormalWeb"/>
        <w:shd w:val="clear" w:color="auto" w:fill="FFFFFF"/>
        <w:spacing w:before="0" w:beforeAutospacing="0" w:after="0" w:afterAutospacing="0" w:line="360" w:lineRule="atLeast"/>
        <w:ind w:right="227"/>
        <w:jc w:val="both"/>
        <w:rPr>
          <w:rFonts w:ascii="Arial" w:hAnsi="Arial" w:cs="Arial"/>
          <w:sz w:val="22"/>
          <w:szCs w:val="22"/>
        </w:rPr>
      </w:pPr>
    </w:p>
    <w:p w:rsidR="00903179" w:rsidRPr="008957A2" w:rsidRDefault="00903179" w:rsidP="00903179">
      <w:pPr>
        <w:pStyle w:val="NormalWeb"/>
        <w:shd w:val="clear" w:color="auto" w:fill="FFFFFF"/>
        <w:spacing w:before="0" w:beforeAutospacing="0" w:after="0" w:afterAutospacing="0" w:line="360" w:lineRule="atLeast"/>
        <w:ind w:right="227"/>
        <w:jc w:val="both"/>
        <w:rPr>
          <w:rFonts w:ascii="Arial" w:hAnsi="Arial" w:cs="Arial"/>
          <w:sz w:val="22"/>
          <w:szCs w:val="22"/>
        </w:rPr>
      </w:pPr>
      <w:r w:rsidRPr="008957A2">
        <w:rPr>
          <w:rFonts w:ascii="Arial" w:hAnsi="Arial" w:cs="Arial"/>
          <w:sz w:val="22"/>
          <w:szCs w:val="22"/>
        </w:rPr>
        <w:t>§ 3º Em caso de o Vereador não ter completado o período de carência necessário para a obtenção do benefício previdenciário, o pagamento do subsídio será integral.</w:t>
      </w:r>
    </w:p>
    <w:p w:rsidR="00903179" w:rsidRPr="008957A2" w:rsidRDefault="00903179" w:rsidP="00903179">
      <w:pPr>
        <w:pStyle w:val="NormalWeb"/>
        <w:shd w:val="clear" w:color="auto" w:fill="FFFFFF"/>
        <w:spacing w:before="0" w:beforeAutospacing="0" w:after="0" w:afterAutospacing="0" w:line="360" w:lineRule="atLeast"/>
        <w:ind w:right="227"/>
        <w:jc w:val="both"/>
        <w:rPr>
          <w:rFonts w:ascii="Arial" w:hAnsi="Arial" w:cs="Arial"/>
          <w:sz w:val="22"/>
          <w:szCs w:val="22"/>
        </w:rPr>
      </w:pPr>
    </w:p>
    <w:p w:rsidR="00903179" w:rsidRPr="008957A2" w:rsidRDefault="00903179" w:rsidP="00903179">
      <w:pPr>
        <w:pStyle w:val="NormalWeb"/>
        <w:shd w:val="clear" w:color="auto" w:fill="FFFFFF"/>
        <w:spacing w:before="0" w:beforeAutospacing="0" w:after="0" w:afterAutospacing="0" w:line="360" w:lineRule="atLeast"/>
        <w:ind w:right="227"/>
        <w:jc w:val="both"/>
        <w:rPr>
          <w:rFonts w:ascii="Arial" w:hAnsi="Arial" w:cs="Arial"/>
          <w:b/>
          <w:bCs/>
          <w:sz w:val="22"/>
          <w:szCs w:val="22"/>
        </w:rPr>
      </w:pPr>
      <w:r w:rsidRPr="008957A2">
        <w:rPr>
          <w:rStyle w:val="Forte"/>
          <w:rFonts w:ascii="Arial" w:eastAsia="Calibri" w:hAnsi="Arial" w:cs="Arial"/>
          <w:b w:val="0"/>
          <w:bCs w:val="0"/>
          <w:sz w:val="22"/>
          <w:szCs w:val="22"/>
        </w:rPr>
        <w:t>§4º O Vereador servidor público continuará vinculado ao regime previdenciário de origem.</w:t>
      </w:r>
    </w:p>
    <w:p w:rsidR="00903179" w:rsidRPr="008957A2" w:rsidRDefault="00903179" w:rsidP="00903179">
      <w:pPr>
        <w:pStyle w:val="NormalWeb"/>
        <w:shd w:val="clear" w:color="auto" w:fill="FFFFFF"/>
        <w:spacing w:before="0" w:beforeAutospacing="0" w:after="0" w:afterAutospacing="0" w:line="360" w:lineRule="atLeast"/>
        <w:ind w:right="227"/>
        <w:jc w:val="both"/>
        <w:rPr>
          <w:rFonts w:ascii="Arial" w:hAnsi="Arial" w:cs="Arial"/>
          <w:sz w:val="22"/>
          <w:szCs w:val="22"/>
        </w:rPr>
      </w:pPr>
      <w:r w:rsidRPr="008957A2">
        <w:rPr>
          <w:rStyle w:val="Forte"/>
          <w:rFonts w:ascii="Arial" w:eastAsia="Calibri" w:hAnsi="Arial" w:cs="Arial"/>
          <w:sz w:val="22"/>
          <w:szCs w:val="22"/>
        </w:rPr>
        <w:t xml:space="preserve">Art. </w:t>
      </w:r>
      <w:r w:rsidR="0020078F" w:rsidRPr="008957A2">
        <w:rPr>
          <w:rStyle w:val="Forte"/>
          <w:rFonts w:ascii="Arial" w:eastAsia="Calibri" w:hAnsi="Arial" w:cs="Arial"/>
          <w:sz w:val="22"/>
          <w:szCs w:val="22"/>
        </w:rPr>
        <w:t>4</w:t>
      </w:r>
      <w:r w:rsidRPr="008957A2">
        <w:rPr>
          <w:rStyle w:val="Forte"/>
          <w:rFonts w:ascii="Arial" w:eastAsia="Calibri" w:hAnsi="Arial" w:cs="Arial"/>
          <w:sz w:val="22"/>
          <w:szCs w:val="22"/>
        </w:rPr>
        <w:t xml:space="preserve">º. </w:t>
      </w:r>
      <w:r w:rsidRPr="008957A2">
        <w:rPr>
          <w:rFonts w:ascii="Arial" w:hAnsi="Arial" w:cs="Arial"/>
          <w:sz w:val="22"/>
          <w:szCs w:val="22"/>
        </w:rPr>
        <w:t>Em caso de substituição, os Vereadores suplentes terão direito ao valor do subsídio mensal proporcional por dia de substituição.</w:t>
      </w:r>
    </w:p>
    <w:p w:rsidR="00903179" w:rsidRPr="008957A2" w:rsidRDefault="00903179" w:rsidP="00903179">
      <w:pPr>
        <w:pStyle w:val="NormalWeb"/>
        <w:shd w:val="clear" w:color="auto" w:fill="FFFFFF"/>
        <w:spacing w:before="0" w:beforeAutospacing="0" w:after="0" w:afterAutospacing="0" w:line="360" w:lineRule="atLeast"/>
        <w:ind w:right="227"/>
        <w:jc w:val="both"/>
        <w:rPr>
          <w:rFonts w:ascii="Arial" w:hAnsi="Arial" w:cs="Arial"/>
          <w:sz w:val="22"/>
          <w:szCs w:val="22"/>
        </w:rPr>
      </w:pPr>
    </w:p>
    <w:p w:rsidR="00903179" w:rsidRPr="008957A2" w:rsidRDefault="00903179" w:rsidP="00903179">
      <w:pPr>
        <w:pStyle w:val="NormalWeb"/>
        <w:shd w:val="clear" w:color="auto" w:fill="FFFFFF"/>
        <w:spacing w:before="0" w:beforeAutospacing="0" w:after="0" w:afterAutospacing="0" w:line="360" w:lineRule="atLeast"/>
        <w:ind w:right="227"/>
        <w:jc w:val="both"/>
        <w:rPr>
          <w:rFonts w:ascii="Arial" w:hAnsi="Arial" w:cs="Arial"/>
          <w:sz w:val="22"/>
          <w:szCs w:val="22"/>
        </w:rPr>
      </w:pPr>
      <w:r w:rsidRPr="008957A2">
        <w:rPr>
          <w:rStyle w:val="Forte"/>
          <w:rFonts w:ascii="Arial" w:eastAsia="Calibri" w:hAnsi="Arial" w:cs="Arial"/>
          <w:sz w:val="22"/>
          <w:szCs w:val="22"/>
        </w:rPr>
        <w:t xml:space="preserve">Art. </w:t>
      </w:r>
      <w:r w:rsidR="0020078F" w:rsidRPr="008957A2">
        <w:rPr>
          <w:rStyle w:val="Forte"/>
          <w:rFonts w:ascii="Arial" w:eastAsia="Calibri" w:hAnsi="Arial" w:cs="Arial"/>
          <w:sz w:val="22"/>
          <w:szCs w:val="22"/>
        </w:rPr>
        <w:t>5</w:t>
      </w:r>
      <w:r w:rsidRPr="008957A2">
        <w:rPr>
          <w:rStyle w:val="Forte"/>
          <w:rFonts w:ascii="Arial" w:eastAsia="Calibri" w:hAnsi="Arial" w:cs="Arial"/>
          <w:sz w:val="22"/>
          <w:szCs w:val="22"/>
        </w:rPr>
        <w:t>º.</w:t>
      </w:r>
      <w:r w:rsidRPr="008957A2">
        <w:rPr>
          <w:rFonts w:ascii="Arial" w:hAnsi="Arial" w:cs="Arial"/>
          <w:sz w:val="22"/>
          <w:szCs w:val="22"/>
        </w:rPr>
        <w:t xml:space="preserve"> Os subsídios de que trata esta Lei serão pagos na mesma data dos pagamentos feitos aos demais servidores da Câmara Municipal.</w:t>
      </w:r>
    </w:p>
    <w:p w:rsidR="00903179" w:rsidRPr="008957A2" w:rsidRDefault="00903179" w:rsidP="00903179">
      <w:pPr>
        <w:pStyle w:val="NormalWeb"/>
        <w:shd w:val="clear" w:color="auto" w:fill="FFFFFF"/>
        <w:spacing w:before="0" w:beforeAutospacing="0" w:after="0" w:afterAutospacing="0" w:line="360" w:lineRule="atLeast"/>
        <w:ind w:right="227"/>
        <w:jc w:val="both"/>
        <w:rPr>
          <w:rFonts w:ascii="Arial" w:hAnsi="Arial" w:cs="Arial"/>
          <w:sz w:val="22"/>
          <w:szCs w:val="22"/>
        </w:rPr>
      </w:pPr>
    </w:p>
    <w:p w:rsidR="00903179" w:rsidRPr="008957A2" w:rsidRDefault="00903179" w:rsidP="00903179">
      <w:pPr>
        <w:pStyle w:val="NormalWeb"/>
        <w:shd w:val="clear" w:color="auto" w:fill="FFFFFF"/>
        <w:spacing w:before="0" w:beforeAutospacing="0" w:after="0" w:afterAutospacing="0" w:line="360" w:lineRule="atLeast"/>
        <w:ind w:right="227"/>
        <w:jc w:val="both"/>
        <w:rPr>
          <w:rFonts w:ascii="Arial" w:hAnsi="Arial" w:cs="Arial"/>
          <w:sz w:val="22"/>
          <w:szCs w:val="22"/>
        </w:rPr>
      </w:pPr>
      <w:r w:rsidRPr="008957A2">
        <w:rPr>
          <w:rStyle w:val="Forte"/>
          <w:rFonts w:ascii="Arial" w:eastAsia="Calibri" w:hAnsi="Arial" w:cs="Arial"/>
          <w:sz w:val="22"/>
          <w:szCs w:val="22"/>
        </w:rPr>
        <w:t xml:space="preserve">Art. </w:t>
      </w:r>
      <w:r w:rsidR="0020078F" w:rsidRPr="008957A2">
        <w:rPr>
          <w:rStyle w:val="Forte"/>
          <w:rFonts w:ascii="Arial" w:eastAsia="Calibri" w:hAnsi="Arial" w:cs="Arial"/>
          <w:sz w:val="22"/>
          <w:szCs w:val="22"/>
        </w:rPr>
        <w:t>6</w:t>
      </w:r>
      <w:r w:rsidRPr="008957A2">
        <w:rPr>
          <w:rStyle w:val="Forte"/>
          <w:rFonts w:ascii="Arial" w:eastAsia="Calibri" w:hAnsi="Arial" w:cs="Arial"/>
          <w:sz w:val="22"/>
          <w:szCs w:val="22"/>
        </w:rPr>
        <w:t>º.</w:t>
      </w:r>
      <w:r w:rsidRPr="008957A2">
        <w:rPr>
          <w:rFonts w:ascii="Arial" w:hAnsi="Arial" w:cs="Arial"/>
          <w:sz w:val="22"/>
          <w:szCs w:val="22"/>
        </w:rPr>
        <w:t> As despesas decorrentes desta Lei serão suportadas por recursos do orçamento anual.</w:t>
      </w:r>
    </w:p>
    <w:p w:rsidR="00903179" w:rsidRPr="008957A2" w:rsidRDefault="00903179" w:rsidP="00903179">
      <w:pPr>
        <w:pStyle w:val="NormalWeb"/>
        <w:shd w:val="clear" w:color="auto" w:fill="FFFFFF"/>
        <w:spacing w:before="0" w:beforeAutospacing="0" w:after="0" w:afterAutospacing="0" w:line="360" w:lineRule="atLeast"/>
        <w:ind w:right="227"/>
        <w:jc w:val="both"/>
        <w:rPr>
          <w:rFonts w:ascii="Arial" w:hAnsi="Arial" w:cs="Arial"/>
          <w:sz w:val="22"/>
          <w:szCs w:val="22"/>
        </w:rPr>
      </w:pPr>
    </w:p>
    <w:p w:rsidR="00903179" w:rsidRPr="008957A2" w:rsidRDefault="00903179" w:rsidP="00903179">
      <w:pPr>
        <w:pStyle w:val="NormalWeb"/>
        <w:shd w:val="clear" w:color="auto" w:fill="FFFFFF"/>
        <w:spacing w:before="0" w:beforeAutospacing="0" w:after="0" w:afterAutospacing="0" w:line="360" w:lineRule="atLeast"/>
        <w:ind w:right="227"/>
        <w:jc w:val="both"/>
        <w:rPr>
          <w:rFonts w:ascii="Arial" w:hAnsi="Arial" w:cs="Arial"/>
          <w:sz w:val="22"/>
          <w:szCs w:val="22"/>
        </w:rPr>
      </w:pPr>
      <w:r w:rsidRPr="008957A2">
        <w:rPr>
          <w:rStyle w:val="Forte"/>
          <w:rFonts w:ascii="Arial" w:eastAsia="Calibri" w:hAnsi="Arial" w:cs="Arial"/>
          <w:sz w:val="22"/>
          <w:szCs w:val="22"/>
        </w:rPr>
        <w:t xml:space="preserve">Art. </w:t>
      </w:r>
      <w:r w:rsidR="0020078F" w:rsidRPr="008957A2">
        <w:rPr>
          <w:rStyle w:val="Forte"/>
          <w:rFonts w:ascii="Arial" w:eastAsia="Calibri" w:hAnsi="Arial" w:cs="Arial"/>
          <w:sz w:val="22"/>
          <w:szCs w:val="22"/>
        </w:rPr>
        <w:t>7</w:t>
      </w:r>
      <w:r w:rsidRPr="008957A2">
        <w:rPr>
          <w:rStyle w:val="Forte"/>
          <w:rFonts w:ascii="Arial" w:eastAsia="Calibri" w:hAnsi="Arial" w:cs="Arial"/>
          <w:sz w:val="22"/>
          <w:szCs w:val="22"/>
        </w:rPr>
        <w:t>º</w:t>
      </w:r>
      <w:r w:rsidRPr="008957A2">
        <w:rPr>
          <w:rFonts w:ascii="Arial" w:hAnsi="Arial" w:cs="Arial"/>
          <w:sz w:val="22"/>
          <w:szCs w:val="22"/>
        </w:rPr>
        <w:t xml:space="preserve"> Esta Lei entra em vigor na data de sua publicação, produzindo efeitos financeiros a partir de 1º de janeiro de 2025.</w:t>
      </w:r>
    </w:p>
    <w:p w:rsidR="00903179" w:rsidRPr="008957A2" w:rsidRDefault="00903179" w:rsidP="00903179">
      <w:pPr>
        <w:pStyle w:val="NormalWeb"/>
        <w:shd w:val="clear" w:color="auto" w:fill="FFFFFF"/>
        <w:spacing w:before="0" w:beforeAutospacing="0" w:after="0" w:afterAutospacing="0" w:line="360" w:lineRule="atLeast"/>
        <w:ind w:right="227"/>
        <w:jc w:val="both"/>
        <w:rPr>
          <w:rFonts w:ascii="Arial" w:hAnsi="Arial" w:cs="Arial"/>
          <w:sz w:val="22"/>
          <w:szCs w:val="22"/>
        </w:rPr>
      </w:pPr>
    </w:p>
    <w:p w:rsidR="008957A2" w:rsidRPr="008957A2" w:rsidRDefault="008957A2" w:rsidP="00903179">
      <w:pPr>
        <w:pStyle w:val="NormalWeb"/>
        <w:shd w:val="clear" w:color="auto" w:fill="FFFFFF"/>
        <w:spacing w:before="0" w:beforeAutospacing="0" w:after="0" w:afterAutospacing="0" w:line="360" w:lineRule="atLeast"/>
        <w:ind w:right="227"/>
        <w:jc w:val="both"/>
        <w:rPr>
          <w:rFonts w:ascii="Arial" w:hAnsi="Arial" w:cs="Arial"/>
          <w:sz w:val="22"/>
          <w:szCs w:val="22"/>
        </w:rPr>
      </w:pPr>
    </w:p>
    <w:p w:rsidR="008957A2" w:rsidRPr="008957A2" w:rsidRDefault="008957A2" w:rsidP="00903179">
      <w:pPr>
        <w:pStyle w:val="NormalWeb"/>
        <w:shd w:val="clear" w:color="auto" w:fill="FFFFFF"/>
        <w:spacing w:before="0" w:beforeAutospacing="0" w:after="0" w:afterAutospacing="0" w:line="360" w:lineRule="atLeast"/>
        <w:ind w:right="227"/>
        <w:jc w:val="both"/>
        <w:rPr>
          <w:rFonts w:ascii="Arial" w:hAnsi="Arial" w:cs="Arial"/>
          <w:sz w:val="22"/>
          <w:szCs w:val="22"/>
        </w:rPr>
      </w:pPr>
    </w:p>
    <w:p w:rsidR="00903179" w:rsidRPr="008957A2" w:rsidRDefault="00903179" w:rsidP="00903179">
      <w:pPr>
        <w:pStyle w:val="NormalWeb"/>
        <w:shd w:val="clear" w:color="auto" w:fill="FFFFFF"/>
        <w:spacing w:before="0" w:beforeAutospacing="0" w:after="0" w:afterAutospacing="0" w:line="360" w:lineRule="atLeast"/>
        <w:ind w:right="227"/>
        <w:jc w:val="both"/>
        <w:rPr>
          <w:rFonts w:ascii="Arial" w:hAnsi="Arial" w:cs="Arial"/>
          <w:sz w:val="22"/>
          <w:szCs w:val="22"/>
        </w:rPr>
      </w:pPr>
      <w:r w:rsidRPr="008957A2">
        <w:rPr>
          <w:rFonts w:ascii="Arial" w:hAnsi="Arial" w:cs="Arial"/>
          <w:sz w:val="22"/>
          <w:szCs w:val="22"/>
        </w:rPr>
        <w:t>Parágrafo único. Em caso de revogação, não fixação de subsídios ou anulação da norma, em vigor, fica convalidado o pagamento dos subsídios aos vereadores com base na legislatura anterior.</w:t>
      </w:r>
    </w:p>
    <w:p w:rsidR="0020078F" w:rsidRPr="008957A2" w:rsidRDefault="0020078F" w:rsidP="00903179">
      <w:pPr>
        <w:pStyle w:val="NormalWeb"/>
        <w:shd w:val="clear" w:color="auto" w:fill="FFFFFF"/>
        <w:spacing w:before="0" w:beforeAutospacing="0" w:after="0" w:afterAutospacing="0" w:line="360" w:lineRule="atLeast"/>
        <w:ind w:right="227"/>
        <w:jc w:val="both"/>
        <w:rPr>
          <w:rFonts w:ascii="Arial" w:hAnsi="Arial" w:cs="Arial"/>
          <w:sz w:val="22"/>
          <w:szCs w:val="22"/>
        </w:rPr>
      </w:pPr>
    </w:p>
    <w:p w:rsidR="0020078F" w:rsidRPr="008957A2" w:rsidRDefault="0020078F" w:rsidP="008957A2">
      <w:pPr>
        <w:pStyle w:val="NormalWeb"/>
        <w:shd w:val="clear" w:color="auto" w:fill="FFFFFF"/>
        <w:spacing w:before="0" w:beforeAutospacing="0" w:after="0" w:afterAutospacing="0" w:line="360" w:lineRule="atLeast"/>
        <w:ind w:right="227"/>
        <w:jc w:val="center"/>
        <w:rPr>
          <w:rFonts w:ascii="Arial" w:hAnsi="Arial" w:cs="Arial"/>
          <w:sz w:val="22"/>
          <w:szCs w:val="22"/>
        </w:rPr>
      </w:pPr>
      <w:r w:rsidRPr="008957A2">
        <w:rPr>
          <w:rFonts w:ascii="Arial" w:hAnsi="Arial" w:cs="Arial"/>
          <w:sz w:val="22"/>
          <w:szCs w:val="22"/>
        </w:rPr>
        <w:lastRenderedPageBreak/>
        <w:t xml:space="preserve">Campo Magro, </w:t>
      </w:r>
      <w:r w:rsidR="008957A2" w:rsidRPr="008957A2">
        <w:rPr>
          <w:rFonts w:ascii="Arial" w:hAnsi="Arial" w:cs="Arial"/>
          <w:sz w:val="22"/>
          <w:szCs w:val="22"/>
        </w:rPr>
        <w:t>05</w:t>
      </w:r>
      <w:r w:rsidRPr="008957A2">
        <w:rPr>
          <w:rFonts w:ascii="Arial" w:hAnsi="Arial" w:cs="Arial"/>
          <w:sz w:val="22"/>
          <w:szCs w:val="22"/>
        </w:rPr>
        <w:t xml:space="preserve"> de </w:t>
      </w:r>
      <w:r w:rsidR="008957A2" w:rsidRPr="008957A2">
        <w:rPr>
          <w:rFonts w:ascii="Arial" w:hAnsi="Arial" w:cs="Arial"/>
          <w:sz w:val="22"/>
          <w:szCs w:val="22"/>
        </w:rPr>
        <w:t>setembro</w:t>
      </w:r>
      <w:r w:rsidRPr="008957A2">
        <w:rPr>
          <w:rFonts w:ascii="Arial" w:hAnsi="Arial" w:cs="Arial"/>
          <w:sz w:val="22"/>
          <w:szCs w:val="22"/>
        </w:rPr>
        <w:t xml:space="preserve"> de 2024</w:t>
      </w:r>
      <w:r w:rsidR="00FC6A33" w:rsidRPr="008957A2">
        <w:rPr>
          <w:rFonts w:ascii="Arial" w:hAnsi="Arial" w:cs="Arial"/>
          <w:sz w:val="22"/>
          <w:szCs w:val="22"/>
        </w:rPr>
        <w:t>.</w:t>
      </w:r>
    </w:p>
    <w:p w:rsidR="00FC6A33" w:rsidRPr="008957A2" w:rsidRDefault="00FC6A33" w:rsidP="00903179">
      <w:pPr>
        <w:pStyle w:val="NormalWeb"/>
        <w:shd w:val="clear" w:color="auto" w:fill="FFFFFF"/>
        <w:spacing w:before="0" w:beforeAutospacing="0" w:after="0" w:afterAutospacing="0" w:line="360" w:lineRule="atLeast"/>
        <w:ind w:right="227"/>
        <w:jc w:val="both"/>
        <w:rPr>
          <w:rFonts w:ascii="Arial" w:hAnsi="Arial" w:cs="Arial"/>
          <w:sz w:val="22"/>
          <w:szCs w:val="22"/>
        </w:rPr>
      </w:pPr>
    </w:p>
    <w:p w:rsidR="0020078F" w:rsidRPr="008957A2" w:rsidRDefault="0020078F" w:rsidP="00903179">
      <w:pPr>
        <w:pStyle w:val="NormalWeb"/>
        <w:shd w:val="clear" w:color="auto" w:fill="FFFFFF"/>
        <w:spacing w:before="0" w:beforeAutospacing="0" w:after="0" w:afterAutospacing="0" w:line="360" w:lineRule="atLeast"/>
        <w:ind w:right="227"/>
        <w:jc w:val="both"/>
        <w:rPr>
          <w:rFonts w:ascii="Arial" w:hAnsi="Arial" w:cs="Arial"/>
          <w:sz w:val="22"/>
          <w:szCs w:val="22"/>
        </w:rPr>
      </w:pPr>
    </w:p>
    <w:p w:rsidR="008957A2" w:rsidRPr="008957A2" w:rsidRDefault="008957A2" w:rsidP="008957A2">
      <w:pPr>
        <w:spacing w:after="0" w:line="240" w:lineRule="auto"/>
        <w:rPr>
          <w:rFonts w:cs="Arial"/>
          <w:szCs w:val="22"/>
        </w:rPr>
      </w:pPr>
    </w:p>
    <w:p w:rsidR="008957A2" w:rsidRPr="008957A2" w:rsidRDefault="008957A2" w:rsidP="008957A2">
      <w:pPr>
        <w:spacing w:after="0" w:line="240" w:lineRule="auto"/>
        <w:rPr>
          <w:rFonts w:cs="Arial"/>
          <w:szCs w:val="22"/>
        </w:rPr>
      </w:pPr>
      <w:r w:rsidRPr="008957A2">
        <w:rPr>
          <w:rFonts w:cs="Arial"/>
          <w:szCs w:val="22"/>
        </w:rPr>
        <w:t xml:space="preserve">EDIVALDO JUNINHO </w:t>
      </w:r>
    </w:p>
    <w:p w:rsidR="008957A2" w:rsidRPr="008957A2" w:rsidRDefault="008957A2" w:rsidP="008957A2">
      <w:pPr>
        <w:spacing w:after="0" w:line="240" w:lineRule="auto"/>
        <w:rPr>
          <w:rFonts w:cs="Arial"/>
          <w:szCs w:val="22"/>
        </w:rPr>
      </w:pPr>
      <w:r w:rsidRPr="008957A2">
        <w:rPr>
          <w:rFonts w:cs="Arial"/>
          <w:szCs w:val="22"/>
        </w:rPr>
        <w:t>Presidente</w:t>
      </w:r>
    </w:p>
    <w:p w:rsidR="008957A2" w:rsidRPr="008957A2" w:rsidRDefault="008957A2" w:rsidP="008957A2">
      <w:pPr>
        <w:spacing w:after="0" w:line="240" w:lineRule="auto"/>
        <w:rPr>
          <w:rFonts w:cs="Arial"/>
          <w:szCs w:val="22"/>
        </w:rPr>
      </w:pPr>
    </w:p>
    <w:p w:rsidR="008957A2" w:rsidRPr="008957A2" w:rsidRDefault="008957A2" w:rsidP="008957A2">
      <w:pPr>
        <w:spacing w:after="0" w:line="240" w:lineRule="auto"/>
        <w:rPr>
          <w:rFonts w:cs="Arial"/>
          <w:szCs w:val="22"/>
        </w:rPr>
      </w:pPr>
      <w:r w:rsidRPr="008957A2">
        <w:rPr>
          <w:rFonts w:cs="Arial"/>
          <w:szCs w:val="22"/>
        </w:rPr>
        <w:tab/>
      </w:r>
      <w:r w:rsidRPr="008957A2">
        <w:rPr>
          <w:rFonts w:cs="Arial"/>
          <w:szCs w:val="22"/>
        </w:rPr>
        <w:tab/>
      </w:r>
      <w:r w:rsidRPr="008957A2">
        <w:rPr>
          <w:rFonts w:cs="Arial"/>
          <w:szCs w:val="22"/>
        </w:rPr>
        <w:tab/>
      </w:r>
      <w:r w:rsidRPr="008957A2">
        <w:rPr>
          <w:rFonts w:cs="Arial"/>
          <w:szCs w:val="22"/>
        </w:rPr>
        <w:tab/>
      </w:r>
      <w:r w:rsidRPr="008957A2">
        <w:rPr>
          <w:rFonts w:cs="Arial"/>
          <w:szCs w:val="22"/>
        </w:rPr>
        <w:tab/>
        <w:t>BETO SOARES</w:t>
      </w:r>
    </w:p>
    <w:p w:rsidR="008957A2" w:rsidRPr="008957A2" w:rsidRDefault="008957A2" w:rsidP="008957A2">
      <w:pPr>
        <w:spacing w:after="0" w:line="240" w:lineRule="auto"/>
        <w:rPr>
          <w:rFonts w:cs="Arial"/>
          <w:szCs w:val="22"/>
        </w:rPr>
      </w:pPr>
      <w:r w:rsidRPr="008957A2">
        <w:rPr>
          <w:rFonts w:cs="Arial"/>
          <w:szCs w:val="22"/>
        </w:rPr>
        <w:tab/>
      </w:r>
      <w:r w:rsidRPr="008957A2">
        <w:rPr>
          <w:rFonts w:cs="Arial"/>
          <w:szCs w:val="22"/>
        </w:rPr>
        <w:tab/>
      </w:r>
      <w:r w:rsidRPr="008957A2">
        <w:rPr>
          <w:rFonts w:cs="Arial"/>
          <w:szCs w:val="22"/>
        </w:rPr>
        <w:tab/>
      </w:r>
      <w:r w:rsidRPr="008957A2">
        <w:rPr>
          <w:rFonts w:cs="Arial"/>
          <w:szCs w:val="22"/>
        </w:rPr>
        <w:tab/>
      </w:r>
      <w:r w:rsidRPr="008957A2">
        <w:rPr>
          <w:rFonts w:cs="Arial"/>
          <w:szCs w:val="22"/>
        </w:rPr>
        <w:tab/>
        <w:t>Relator</w:t>
      </w:r>
    </w:p>
    <w:p w:rsidR="008957A2" w:rsidRPr="008957A2" w:rsidRDefault="008957A2" w:rsidP="008957A2">
      <w:pPr>
        <w:spacing w:after="0" w:line="240" w:lineRule="auto"/>
        <w:rPr>
          <w:rFonts w:cs="Arial"/>
          <w:szCs w:val="22"/>
        </w:rPr>
      </w:pPr>
    </w:p>
    <w:p w:rsidR="008957A2" w:rsidRPr="008957A2" w:rsidRDefault="008957A2" w:rsidP="008957A2">
      <w:pPr>
        <w:spacing w:after="0" w:line="240" w:lineRule="auto"/>
        <w:rPr>
          <w:rFonts w:cs="Arial"/>
          <w:szCs w:val="22"/>
        </w:rPr>
      </w:pPr>
      <w:r w:rsidRPr="008957A2">
        <w:rPr>
          <w:rFonts w:cs="Arial"/>
          <w:szCs w:val="22"/>
        </w:rPr>
        <w:tab/>
      </w:r>
    </w:p>
    <w:p w:rsidR="008957A2" w:rsidRPr="008957A2" w:rsidRDefault="008957A2" w:rsidP="008957A2">
      <w:pPr>
        <w:spacing w:after="0" w:line="240" w:lineRule="auto"/>
        <w:rPr>
          <w:rFonts w:cs="Arial"/>
          <w:szCs w:val="22"/>
        </w:rPr>
      </w:pPr>
      <w:r w:rsidRPr="008957A2">
        <w:rPr>
          <w:rFonts w:cs="Arial"/>
          <w:szCs w:val="22"/>
        </w:rPr>
        <w:tab/>
      </w:r>
    </w:p>
    <w:p w:rsidR="008957A2" w:rsidRPr="008957A2" w:rsidRDefault="008957A2" w:rsidP="008957A2">
      <w:pPr>
        <w:spacing w:after="0" w:line="240" w:lineRule="auto"/>
        <w:rPr>
          <w:rFonts w:cs="Arial"/>
          <w:szCs w:val="22"/>
        </w:rPr>
      </w:pPr>
    </w:p>
    <w:p w:rsidR="008957A2" w:rsidRPr="008957A2" w:rsidRDefault="008957A2" w:rsidP="008957A2">
      <w:pPr>
        <w:spacing w:after="0" w:line="240" w:lineRule="auto"/>
        <w:rPr>
          <w:rFonts w:cs="Arial"/>
          <w:szCs w:val="22"/>
        </w:rPr>
      </w:pPr>
      <w:r w:rsidRPr="008957A2">
        <w:rPr>
          <w:rFonts w:cs="Arial"/>
          <w:szCs w:val="22"/>
        </w:rPr>
        <w:tab/>
      </w:r>
      <w:r w:rsidRPr="008957A2">
        <w:rPr>
          <w:rFonts w:cs="Arial"/>
          <w:szCs w:val="22"/>
        </w:rPr>
        <w:tab/>
      </w:r>
      <w:r w:rsidRPr="008957A2">
        <w:rPr>
          <w:rFonts w:cs="Arial"/>
          <w:szCs w:val="22"/>
        </w:rPr>
        <w:tab/>
      </w:r>
      <w:r w:rsidRPr="008957A2">
        <w:rPr>
          <w:rFonts w:cs="Arial"/>
          <w:szCs w:val="22"/>
        </w:rPr>
        <w:tab/>
      </w:r>
      <w:r w:rsidRPr="008957A2">
        <w:rPr>
          <w:rFonts w:cs="Arial"/>
          <w:szCs w:val="22"/>
        </w:rPr>
        <w:tab/>
      </w:r>
      <w:r w:rsidRPr="008957A2">
        <w:rPr>
          <w:rFonts w:cs="Arial"/>
          <w:szCs w:val="22"/>
        </w:rPr>
        <w:tab/>
      </w:r>
      <w:r w:rsidRPr="008957A2">
        <w:rPr>
          <w:rFonts w:cs="Arial"/>
          <w:szCs w:val="22"/>
        </w:rPr>
        <w:tab/>
        <w:t xml:space="preserve">         CRISTINA BALESTRA</w:t>
      </w:r>
    </w:p>
    <w:p w:rsidR="00AC02B3" w:rsidRPr="008957A2" w:rsidRDefault="008957A2" w:rsidP="008957A2">
      <w:pPr>
        <w:pStyle w:val="NormalWeb"/>
        <w:shd w:val="clear" w:color="auto" w:fill="FFFFFF"/>
        <w:spacing w:before="0" w:beforeAutospacing="0" w:after="0" w:afterAutospacing="0" w:line="360" w:lineRule="atLeast"/>
        <w:ind w:right="227" w:firstLine="708"/>
        <w:jc w:val="both"/>
        <w:rPr>
          <w:rFonts w:ascii="Arial" w:hAnsi="Arial" w:cs="Arial"/>
          <w:sz w:val="22"/>
          <w:szCs w:val="22"/>
        </w:rPr>
      </w:pPr>
      <w:r w:rsidRPr="008957A2">
        <w:rPr>
          <w:rFonts w:ascii="Arial" w:hAnsi="Arial" w:cs="Arial"/>
          <w:sz w:val="22"/>
          <w:szCs w:val="22"/>
        </w:rPr>
        <w:tab/>
      </w:r>
      <w:r w:rsidRPr="008957A2">
        <w:rPr>
          <w:rFonts w:ascii="Arial" w:hAnsi="Arial" w:cs="Arial"/>
          <w:sz w:val="22"/>
          <w:szCs w:val="22"/>
        </w:rPr>
        <w:tab/>
      </w:r>
      <w:r w:rsidRPr="008957A2">
        <w:rPr>
          <w:rFonts w:ascii="Arial" w:hAnsi="Arial" w:cs="Arial"/>
          <w:sz w:val="22"/>
          <w:szCs w:val="22"/>
        </w:rPr>
        <w:tab/>
      </w:r>
      <w:r w:rsidRPr="008957A2">
        <w:rPr>
          <w:rFonts w:ascii="Arial" w:hAnsi="Arial" w:cs="Arial"/>
          <w:sz w:val="22"/>
          <w:szCs w:val="22"/>
        </w:rPr>
        <w:tab/>
      </w:r>
      <w:r w:rsidRPr="008957A2">
        <w:rPr>
          <w:rFonts w:ascii="Arial" w:hAnsi="Arial" w:cs="Arial"/>
          <w:sz w:val="22"/>
          <w:szCs w:val="22"/>
        </w:rPr>
        <w:tab/>
      </w:r>
      <w:r w:rsidRPr="008957A2">
        <w:rPr>
          <w:rFonts w:ascii="Arial" w:hAnsi="Arial" w:cs="Arial"/>
          <w:sz w:val="22"/>
          <w:szCs w:val="22"/>
        </w:rPr>
        <w:tab/>
      </w:r>
      <w:r w:rsidRPr="008957A2">
        <w:rPr>
          <w:rFonts w:ascii="Arial" w:hAnsi="Arial" w:cs="Arial"/>
          <w:sz w:val="22"/>
          <w:szCs w:val="22"/>
        </w:rPr>
        <w:tab/>
      </w:r>
      <w:r w:rsidRPr="008957A2">
        <w:rPr>
          <w:rFonts w:ascii="Arial" w:hAnsi="Arial" w:cs="Arial"/>
          <w:sz w:val="22"/>
          <w:szCs w:val="22"/>
        </w:rPr>
        <w:tab/>
      </w:r>
      <w:r w:rsidRPr="008957A2">
        <w:rPr>
          <w:rFonts w:ascii="Arial" w:hAnsi="Arial" w:cs="Arial"/>
          <w:sz w:val="22"/>
          <w:szCs w:val="22"/>
        </w:rPr>
        <w:tab/>
        <w:t xml:space="preserve">Membro           </w:t>
      </w:r>
    </w:p>
    <w:sectPr w:rsidR="00AC02B3" w:rsidRPr="008957A2" w:rsidSect="0020078F">
      <w:headerReference w:type="default" r:id="rId7"/>
      <w:foot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187" w:rsidRDefault="00764187">
      <w:pPr>
        <w:spacing w:after="0" w:line="240" w:lineRule="auto"/>
      </w:pPr>
      <w:r>
        <w:separator/>
      </w:r>
    </w:p>
  </w:endnote>
  <w:endnote w:type="continuationSeparator" w:id="0">
    <w:p w:rsidR="00764187" w:rsidRDefault="0076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44" w:rsidRPr="00EC4AF8" w:rsidRDefault="0020078F" w:rsidP="001D7FE0">
    <w:pPr>
      <w:pStyle w:val="Rodap"/>
      <w:jc w:val="center"/>
      <w:rPr>
        <w:rFonts w:ascii="Times New Roman" w:hAnsi="Times New Roman"/>
      </w:rPr>
    </w:pPr>
    <w:r w:rsidRPr="00EC4AF8">
      <w:rPr>
        <w:rFonts w:ascii="Times New Roman" w:hAnsi="Times New Roman"/>
      </w:rPr>
      <w:t xml:space="preserve">Rua Silvestre </w:t>
    </w:r>
    <w:proofErr w:type="spellStart"/>
    <w:r w:rsidRPr="00EC4AF8">
      <w:rPr>
        <w:rFonts w:ascii="Times New Roman" w:hAnsi="Times New Roman"/>
      </w:rPr>
      <w:t>Jarek</w:t>
    </w:r>
    <w:proofErr w:type="spellEnd"/>
    <w:r w:rsidRPr="00EC4AF8">
      <w:rPr>
        <w:rFonts w:ascii="Times New Roman" w:hAnsi="Times New Roman"/>
      </w:rPr>
      <w:t>, 120, Centro – 83535-000 – fone 3677-1253</w:t>
    </w:r>
  </w:p>
  <w:p w:rsidR="00614A44" w:rsidRDefault="0020078F" w:rsidP="003E2867">
    <w:pPr>
      <w:pStyle w:val="Rodap"/>
      <w:jc w:val="center"/>
    </w:pPr>
    <w:r w:rsidRPr="00EC4AF8">
      <w:rPr>
        <w:rFonts w:ascii="Times New Roman" w:hAnsi="Times New Roman"/>
      </w:rPr>
      <w:t xml:space="preserve">Campo Magro – PR </w:t>
    </w:r>
  </w:p>
  <w:p w:rsidR="00614A44" w:rsidRPr="00E020EA" w:rsidRDefault="00764187" w:rsidP="001D7FE0">
    <w:pPr>
      <w:pStyle w:val="Rodap"/>
      <w:jc w:val="center"/>
      <w:rPr>
        <w:rFonts w:ascii="Times New Roman" w:hAnsi="Times New Roman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187" w:rsidRDefault="00764187">
      <w:pPr>
        <w:spacing w:after="0" w:line="240" w:lineRule="auto"/>
      </w:pPr>
      <w:r>
        <w:separator/>
      </w:r>
    </w:p>
  </w:footnote>
  <w:footnote w:type="continuationSeparator" w:id="0">
    <w:p w:rsidR="00764187" w:rsidRDefault="00764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44" w:rsidRPr="00D304E8" w:rsidRDefault="0020078F" w:rsidP="001D7FE0">
    <w:pPr>
      <w:pStyle w:val="Cabealho"/>
      <w:ind w:right="-711"/>
      <w:jc w:val="center"/>
      <w:rPr>
        <w:rStyle w:val="nfase"/>
        <w:rFonts w:ascii="Times New Roman" w:hAnsi="Times New Roman"/>
        <w:b/>
        <w:i w:val="0"/>
        <w:iCs w:val="0"/>
        <w:sz w:val="36"/>
        <w:szCs w:val="36"/>
      </w:rPr>
    </w:pPr>
    <w:r w:rsidRPr="00D304E8">
      <w:rPr>
        <w:rFonts w:ascii="Times New Roman" w:hAnsi="Times New Roman"/>
        <w:b/>
        <w:noProof/>
        <w:sz w:val="36"/>
        <w:szCs w:val="36"/>
        <w:lang w:eastAsia="pt-BR"/>
      </w:rPr>
      <w:drawing>
        <wp:anchor distT="0" distB="0" distL="114300" distR="114300" simplePos="0" relativeHeight="251659264" behindDoc="1" locked="0" layoutInCell="1" allowOverlap="1" wp14:anchorId="1EA1B5EB" wp14:editId="3CCCBC42">
          <wp:simplePos x="0" y="0"/>
          <wp:positionH relativeFrom="column">
            <wp:posOffset>-165100</wp:posOffset>
          </wp:positionH>
          <wp:positionV relativeFrom="paragraph">
            <wp:posOffset>-120650</wp:posOffset>
          </wp:positionV>
          <wp:extent cx="942975" cy="819150"/>
          <wp:effectExtent l="0" t="0" r="9525" b="0"/>
          <wp:wrapNone/>
          <wp:docPr id="6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04E8">
      <w:rPr>
        <w:rStyle w:val="nfase"/>
        <w:rFonts w:ascii="Times New Roman" w:hAnsi="Times New Roman"/>
        <w:b/>
        <w:sz w:val="36"/>
        <w:szCs w:val="36"/>
      </w:rPr>
      <w:t>Câmara Municipal de Campo Magro</w:t>
    </w:r>
  </w:p>
  <w:p w:rsidR="00614A44" w:rsidRPr="00D304E8" w:rsidRDefault="0020078F" w:rsidP="00D304E8">
    <w:pPr>
      <w:jc w:val="center"/>
      <w:rPr>
        <w:rStyle w:val="nfase"/>
        <w:rFonts w:ascii="Times New Roman" w:hAnsi="Times New Roman"/>
        <w:b/>
        <w:i w:val="0"/>
        <w:iCs w:val="0"/>
        <w:sz w:val="32"/>
        <w:szCs w:val="32"/>
      </w:rPr>
    </w:pPr>
    <w:r w:rsidRPr="00D304E8">
      <w:rPr>
        <w:rStyle w:val="nfase"/>
        <w:rFonts w:ascii="Times New Roman" w:hAnsi="Times New Roman"/>
        <w:b/>
        <w:sz w:val="32"/>
        <w:szCs w:val="32"/>
      </w:rPr>
      <w:t>Estado do Paraná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371E5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619"/>
        </w:tabs>
        <w:ind w:left="619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79"/>
    <w:rsid w:val="0020078F"/>
    <w:rsid w:val="00277862"/>
    <w:rsid w:val="004363A7"/>
    <w:rsid w:val="00764187"/>
    <w:rsid w:val="007818B4"/>
    <w:rsid w:val="008957A2"/>
    <w:rsid w:val="00896535"/>
    <w:rsid w:val="00903179"/>
    <w:rsid w:val="00AC02B3"/>
    <w:rsid w:val="00FC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26A25-3A5D-4125-B392-BD7DCEDD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179"/>
    <w:pPr>
      <w:spacing w:after="200" w:line="276" w:lineRule="auto"/>
    </w:pPr>
    <w:rPr>
      <w:rFonts w:ascii="Arial" w:eastAsia="Calibri" w:hAnsi="Arial" w:cs="Times New Roman"/>
      <w:szCs w:val="24"/>
    </w:rPr>
  </w:style>
  <w:style w:type="paragraph" w:styleId="Ttulo1">
    <w:name w:val="heading 1"/>
    <w:basedOn w:val="Normal"/>
    <w:next w:val="Normal"/>
    <w:link w:val="Ttulo1Char"/>
    <w:qFormat/>
    <w:rsid w:val="008957A2"/>
    <w:pPr>
      <w:keepNext/>
      <w:widowControl w:val="0"/>
      <w:numPr>
        <w:numId w:val="1"/>
      </w:numPr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after="0" w:line="240" w:lineRule="auto"/>
      <w:jc w:val="center"/>
      <w:outlineLvl w:val="0"/>
    </w:pPr>
    <w:rPr>
      <w:rFonts w:eastAsia="Times New Roman"/>
      <w:b/>
      <w:kern w:val="2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957A2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eastAsia="Times New Roman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8957A2"/>
    <w:pPr>
      <w:keepNext/>
      <w:numPr>
        <w:ilvl w:val="2"/>
        <w:numId w:val="1"/>
      </w:numPr>
      <w:tabs>
        <w:tab w:val="left" w:pos="3402"/>
      </w:tabs>
      <w:spacing w:after="0" w:line="240" w:lineRule="auto"/>
      <w:jc w:val="both"/>
      <w:outlineLvl w:val="2"/>
    </w:pPr>
    <w:rPr>
      <w:rFonts w:ascii="Times New Roman" w:eastAsia="Times New Roman" w:hAnsi="Times New Roman"/>
      <w:b/>
      <w:kern w:val="2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957A2"/>
    <w:pPr>
      <w:keepNext/>
      <w:widowControl w:val="0"/>
      <w:numPr>
        <w:ilvl w:val="3"/>
        <w:numId w:val="1"/>
      </w:numPr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after="0" w:line="240" w:lineRule="auto"/>
      <w:jc w:val="center"/>
      <w:outlineLvl w:val="3"/>
    </w:pPr>
    <w:rPr>
      <w:rFonts w:eastAsia="Times New Roman"/>
      <w:b/>
      <w:spacing w:val="-3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8957A2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eastAsia="Times New Roman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957A2"/>
    <w:pPr>
      <w:keepNext/>
      <w:widowControl w:val="0"/>
      <w:numPr>
        <w:ilvl w:val="5"/>
        <w:numId w:val="1"/>
      </w:numPr>
      <w:spacing w:after="0" w:line="240" w:lineRule="auto"/>
      <w:ind w:right="4060"/>
      <w:jc w:val="both"/>
      <w:outlineLvl w:val="5"/>
    </w:pPr>
    <w:rPr>
      <w:rFonts w:ascii="Tahoma" w:eastAsia="Times New Roman" w:hAnsi="Tahoma" w:cs="Courier New"/>
      <w:b/>
      <w:bCs/>
      <w:sz w:val="26"/>
      <w:lang w:eastAsia="pt-BR"/>
    </w:rPr>
  </w:style>
  <w:style w:type="paragraph" w:styleId="Ttulo7">
    <w:name w:val="heading 7"/>
    <w:basedOn w:val="Normal"/>
    <w:next w:val="Normal"/>
    <w:link w:val="Ttulo7Char"/>
    <w:qFormat/>
    <w:rsid w:val="008957A2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8957A2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eastAsia="Times New Roman"/>
      <w:b/>
      <w:spacing w:val="-3"/>
      <w:sz w:val="20"/>
      <w:szCs w:val="20"/>
      <w:lang w:val="en-US" w:eastAsia="pt-BR"/>
    </w:rPr>
  </w:style>
  <w:style w:type="paragraph" w:styleId="Ttulo9">
    <w:name w:val="heading 9"/>
    <w:basedOn w:val="Normal"/>
    <w:next w:val="Normal"/>
    <w:link w:val="Ttulo9Char"/>
    <w:qFormat/>
    <w:rsid w:val="008957A2"/>
    <w:pPr>
      <w:keepNext/>
      <w:widowControl w:val="0"/>
      <w:numPr>
        <w:ilvl w:val="8"/>
        <w:numId w:val="1"/>
      </w:numPr>
      <w:spacing w:after="0" w:line="240" w:lineRule="auto"/>
      <w:ind w:right="-227"/>
      <w:jc w:val="both"/>
      <w:outlineLvl w:val="8"/>
    </w:pPr>
    <w:rPr>
      <w:rFonts w:ascii="Tahoma" w:eastAsia="Times New Roman" w:hAnsi="Tahoma" w:cs="Courier New"/>
      <w:b/>
      <w:sz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31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3179"/>
    <w:rPr>
      <w:rFonts w:ascii="Arial" w:eastAsia="Calibri" w:hAnsi="Arial" w:cs="Times New Roman"/>
      <w:szCs w:val="24"/>
    </w:rPr>
  </w:style>
  <w:style w:type="paragraph" w:styleId="Rodap">
    <w:name w:val="footer"/>
    <w:basedOn w:val="Normal"/>
    <w:link w:val="RodapChar"/>
    <w:uiPriority w:val="99"/>
    <w:unhideWhenUsed/>
    <w:rsid w:val="009031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3179"/>
    <w:rPr>
      <w:rFonts w:ascii="Arial" w:eastAsia="Calibri" w:hAnsi="Arial" w:cs="Times New Roman"/>
      <w:szCs w:val="24"/>
    </w:rPr>
  </w:style>
  <w:style w:type="character" w:styleId="nfase">
    <w:name w:val="Emphasis"/>
    <w:uiPriority w:val="20"/>
    <w:qFormat/>
    <w:rsid w:val="00903179"/>
    <w:rPr>
      <w:i/>
      <w:iCs/>
    </w:rPr>
  </w:style>
  <w:style w:type="paragraph" w:styleId="NormalWeb">
    <w:name w:val="Normal (Web)"/>
    <w:basedOn w:val="Normal"/>
    <w:uiPriority w:val="99"/>
    <w:unhideWhenUsed/>
    <w:rsid w:val="00903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pt-BR"/>
    </w:rPr>
  </w:style>
  <w:style w:type="paragraph" w:customStyle="1" w:styleId="western">
    <w:name w:val="western"/>
    <w:basedOn w:val="Normal"/>
    <w:uiPriority w:val="99"/>
    <w:rsid w:val="00903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pt-BR"/>
    </w:rPr>
  </w:style>
  <w:style w:type="character" w:styleId="Forte">
    <w:name w:val="Strong"/>
    <w:basedOn w:val="Fontepargpadro"/>
    <w:uiPriority w:val="22"/>
    <w:qFormat/>
    <w:rsid w:val="00903179"/>
    <w:rPr>
      <w:b/>
      <w:bCs/>
    </w:rPr>
  </w:style>
  <w:style w:type="character" w:customStyle="1" w:styleId="Ttulo1Char">
    <w:name w:val="Título 1 Char"/>
    <w:basedOn w:val="Fontepargpadro"/>
    <w:link w:val="Ttulo1"/>
    <w:rsid w:val="008957A2"/>
    <w:rPr>
      <w:rFonts w:ascii="Arial" w:eastAsia="Times New Roman" w:hAnsi="Arial" w:cs="Times New Roman"/>
      <w:b/>
      <w:kern w:val="2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957A2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957A2"/>
    <w:rPr>
      <w:rFonts w:ascii="Times New Roman" w:eastAsia="Times New Roman" w:hAnsi="Times New Roman" w:cs="Times New Roman"/>
      <w:b/>
      <w:kern w:val="2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8957A2"/>
    <w:rPr>
      <w:rFonts w:ascii="Arial" w:eastAsia="Times New Roman" w:hAnsi="Arial" w:cs="Times New Roman"/>
      <w:b/>
      <w:spacing w:val="-3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8957A2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8957A2"/>
    <w:rPr>
      <w:rFonts w:ascii="Tahoma" w:eastAsia="Times New Roman" w:hAnsi="Tahoma" w:cs="Courier New"/>
      <w:b/>
      <w:bCs/>
      <w:sz w:val="26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8957A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8957A2"/>
    <w:rPr>
      <w:rFonts w:ascii="Arial" w:eastAsia="Times New Roman" w:hAnsi="Arial" w:cs="Times New Roman"/>
      <w:b/>
      <w:spacing w:val="-3"/>
      <w:sz w:val="20"/>
      <w:szCs w:val="20"/>
      <w:lang w:val="en-US" w:eastAsia="pt-BR"/>
    </w:rPr>
  </w:style>
  <w:style w:type="character" w:customStyle="1" w:styleId="Ttulo9Char">
    <w:name w:val="Título 9 Char"/>
    <w:basedOn w:val="Fontepargpadro"/>
    <w:link w:val="Ttulo9"/>
    <w:rsid w:val="008957A2"/>
    <w:rPr>
      <w:rFonts w:ascii="Tahoma" w:eastAsia="Times New Roman" w:hAnsi="Tahoma" w:cs="Courier New"/>
      <w:b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5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57A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DE PAULA</dc:creator>
  <cp:keywords/>
  <dc:description/>
  <cp:lastModifiedBy>User</cp:lastModifiedBy>
  <cp:revision>2</cp:revision>
  <cp:lastPrinted>2024-09-04T18:09:00Z</cp:lastPrinted>
  <dcterms:created xsi:type="dcterms:W3CDTF">2024-09-04T18:12:00Z</dcterms:created>
  <dcterms:modified xsi:type="dcterms:W3CDTF">2024-09-04T18:12:00Z</dcterms:modified>
</cp:coreProperties>
</file>