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DB6" w:rsidRPr="00875CF7" w:rsidRDefault="00875CF7" w:rsidP="00875CF7">
      <w:pPr>
        <w:spacing w:after="0" w:line="360" w:lineRule="auto"/>
        <w:jc w:val="center"/>
        <w:rPr>
          <w:rStyle w:val="badge"/>
          <w:rFonts w:ascii="Arial" w:hAnsi="Arial" w:cs="Arial"/>
          <w:b/>
          <w:bCs/>
          <w:shd w:val="clear" w:color="auto" w:fill="FFFFFF"/>
        </w:rPr>
      </w:pPr>
      <w:r w:rsidRPr="00875CF7">
        <w:rPr>
          <w:rStyle w:val="badge"/>
          <w:rFonts w:ascii="Arial" w:hAnsi="Arial" w:cs="Arial"/>
          <w:b/>
          <w:bCs/>
          <w:shd w:val="clear" w:color="auto" w:fill="FFFFFF"/>
        </w:rPr>
        <w:t>LEI MUNICIPAL Nº 1.098/2019</w:t>
      </w:r>
    </w:p>
    <w:p w:rsidR="00C44DB6" w:rsidRDefault="00C44DB6" w:rsidP="00C44DB6">
      <w:pPr>
        <w:spacing w:after="0" w:line="360" w:lineRule="auto"/>
        <w:jc w:val="both"/>
        <w:rPr>
          <w:rStyle w:val="badge"/>
          <w:rFonts w:ascii="Arial" w:hAnsi="Arial" w:cs="Arial"/>
          <w:b/>
          <w:bCs/>
          <w:shd w:val="clear" w:color="auto" w:fill="FFFFFF"/>
        </w:rPr>
      </w:pPr>
      <w:bookmarkStart w:id="0" w:name="_GoBack"/>
      <w:bookmarkEnd w:id="0"/>
    </w:p>
    <w:p w:rsidR="00875CF7" w:rsidRPr="00875CF7" w:rsidRDefault="00875CF7" w:rsidP="00D66D22">
      <w:pPr>
        <w:spacing w:after="0" w:line="360" w:lineRule="auto"/>
        <w:ind w:firstLine="851"/>
        <w:jc w:val="both"/>
        <w:rPr>
          <w:rStyle w:val="badge"/>
          <w:rFonts w:ascii="Arial" w:hAnsi="Arial" w:cs="Arial"/>
          <w:b/>
          <w:bCs/>
          <w:shd w:val="clear" w:color="auto" w:fill="FFFFFF"/>
        </w:rPr>
      </w:pPr>
    </w:p>
    <w:p w:rsidR="00C44DB6" w:rsidRPr="00875CF7" w:rsidRDefault="00C44DB6" w:rsidP="00C44DB6">
      <w:pPr>
        <w:spacing w:after="0" w:line="240" w:lineRule="auto"/>
        <w:ind w:left="3402"/>
        <w:jc w:val="both"/>
        <w:rPr>
          <w:rStyle w:val="badge"/>
          <w:rFonts w:ascii="Arial" w:hAnsi="Arial" w:cs="Arial"/>
          <w:b/>
          <w:bCs/>
          <w:shd w:val="clear" w:color="auto" w:fill="FFFFFF"/>
        </w:rPr>
      </w:pPr>
      <w:r w:rsidRPr="00875CF7">
        <w:rPr>
          <w:rStyle w:val="badge"/>
          <w:rFonts w:ascii="Arial" w:hAnsi="Arial" w:cs="Arial"/>
          <w:b/>
          <w:bCs/>
          <w:shd w:val="clear" w:color="auto" w:fill="FFFFFF"/>
        </w:rPr>
        <w:t xml:space="preserve">SÚMULA: </w:t>
      </w:r>
      <w:r w:rsidR="00C364A0" w:rsidRPr="00875CF7">
        <w:rPr>
          <w:rStyle w:val="badge"/>
          <w:rFonts w:ascii="Arial" w:hAnsi="Arial" w:cs="Arial"/>
          <w:b/>
          <w:bCs/>
          <w:shd w:val="clear" w:color="auto" w:fill="FFFFFF"/>
        </w:rPr>
        <w:t xml:space="preserve">Garante aos </w:t>
      </w:r>
      <w:r w:rsidRPr="00875CF7">
        <w:rPr>
          <w:rStyle w:val="badge"/>
          <w:rFonts w:ascii="Arial" w:hAnsi="Arial" w:cs="Arial"/>
          <w:b/>
          <w:bCs/>
          <w:shd w:val="clear" w:color="auto" w:fill="FFFFFF"/>
        </w:rPr>
        <w:t>vereadores, no exercí</w:t>
      </w:r>
      <w:r w:rsidR="00C364A0" w:rsidRPr="00875CF7">
        <w:rPr>
          <w:rStyle w:val="badge"/>
          <w:rFonts w:ascii="Arial" w:hAnsi="Arial" w:cs="Arial"/>
          <w:b/>
          <w:bCs/>
          <w:shd w:val="clear" w:color="auto" w:fill="FFFFFF"/>
        </w:rPr>
        <w:t>cio de suas atribuições, acesso</w:t>
      </w:r>
      <w:r w:rsidR="00755196" w:rsidRPr="00875CF7">
        <w:rPr>
          <w:rStyle w:val="badge"/>
          <w:rFonts w:ascii="Arial" w:hAnsi="Arial" w:cs="Arial"/>
          <w:b/>
          <w:bCs/>
          <w:shd w:val="clear" w:color="auto" w:fill="FFFFFF"/>
        </w:rPr>
        <w:t xml:space="preserve"> </w:t>
      </w:r>
      <w:r w:rsidR="00C364A0" w:rsidRPr="00875CF7">
        <w:rPr>
          <w:rStyle w:val="badge"/>
          <w:rFonts w:ascii="Arial" w:hAnsi="Arial" w:cs="Arial"/>
          <w:b/>
          <w:bCs/>
          <w:shd w:val="clear" w:color="auto" w:fill="FFFFFF"/>
        </w:rPr>
        <w:t>à</w:t>
      </w:r>
      <w:r w:rsidR="00755196" w:rsidRPr="00875CF7">
        <w:rPr>
          <w:rStyle w:val="badge"/>
          <w:rFonts w:ascii="Arial" w:hAnsi="Arial" w:cs="Arial"/>
          <w:b/>
          <w:bCs/>
          <w:shd w:val="clear" w:color="auto" w:fill="FFFFFF"/>
        </w:rPr>
        <w:t>s instalações,</w:t>
      </w:r>
      <w:r w:rsidRPr="00875CF7">
        <w:rPr>
          <w:rStyle w:val="badge"/>
          <w:rFonts w:ascii="Arial" w:hAnsi="Arial" w:cs="Arial"/>
          <w:b/>
          <w:bCs/>
          <w:shd w:val="clear" w:color="auto" w:fill="FFFFFF"/>
        </w:rPr>
        <w:t xml:space="preserve"> as repartições e salas do</w:t>
      </w:r>
      <w:r w:rsidR="00CB492E" w:rsidRPr="00875CF7">
        <w:rPr>
          <w:rStyle w:val="badge"/>
          <w:rFonts w:ascii="Arial" w:hAnsi="Arial" w:cs="Arial"/>
          <w:b/>
          <w:bCs/>
          <w:shd w:val="clear" w:color="auto" w:fill="FFFFFF"/>
        </w:rPr>
        <w:t>s prédios públicos do município de Campo Magro</w:t>
      </w:r>
      <w:r w:rsidRPr="00875CF7">
        <w:rPr>
          <w:rStyle w:val="badge"/>
          <w:rFonts w:ascii="Arial" w:hAnsi="Arial" w:cs="Arial"/>
          <w:b/>
          <w:bCs/>
          <w:shd w:val="clear" w:color="auto" w:fill="FFFFFF"/>
        </w:rPr>
        <w:t xml:space="preserve">. </w:t>
      </w:r>
    </w:p>
    <w:p w:rsidR="00C44DB6" w:rsidRPr="00875CF7" w:rsidRDefault="00C44DB6" w:rsidP="00C44DB6">
      <w:pPr>
        <w:spacing w:after="0" w:line="240" w:lineRule="auto"/>
        <w:ind w:left="3402"/>
        <w:jc w:val="both"/>
        <w:rPr>
          <w:rStyle w:val="badge"/>
          <w:rFonts w:ascii="Arial" w:hAnsi="Arial" w:cs="Arial"/>
          <w:b/>
          <w:bCs/>
          <w:shd w:val="clear" w:color="auto" w:fill="FFFFFF"/>
        </w:rPr>
      </w:pPr>
    </w:p>
    <w:p w:rsidR="00C44DB6" w:rsidRPr="00875CF7" w:rsidRDefault="00C44DB6" w:rsidP="00C44DB6">
      <w:pPr>
        <w:spacing w:after="0" w:line="240" w:lineRule="auto"/>
        <w:ind w:left="3402"/>
        <w:jc w:val="both"/>
        <w:rPr>
          <w:rStyle w:val="badge"/>
          <w:rFonts w:ascii="Arial" w:hAnsi="Arial" w:cs="Arial"/>
          <w:b/>
          <w:bCs/>
          <w:shd w:val="clear" w:color="auto" w:fill="FFFFFF"/>
        </w:rPr>
      </w:pPr>
    </w:p>
    <w:p w:rsidR="00875CF7" w:rsidRPr="00875CF7" w:rsidRDefault="00875CF7" w:rsidP="00D66D22">
      <w:pPr>
        <w:spacing w:after="200" w:line="360" w:lineRule="auto"/>
        <w:ind w:firstLine="851"/>
        <w:jc w:val="both"/>
        <w:rPr>
          <w:rFonts w:ascii="Arial" w:eastAsia="Times New Roman" w:hAnsi="Arial" w:cs="Arial"/>
          <w:lang w:eastAsia="pt-BR"/>
        </w:rPr>
      </w:pPr>
      <w:r w:rsidRPr="00AA4FBA">
        <w:rPr>
          <w:rFonts w:ascii="Arial" w:hAnsi="Arial" w:cs="Arial"/>
          <w:b/>
          <w:bCs/>
        </w:rPr>
        <w:t>MANOEL PEDRO CARLOS</w:t>
      </w:r>
      <w:r w:rsidRPr="00875CF7">
        <w:rPr>
          <w:rFonts w:ascii="Arial" w:hAnsi="Arial" w:cs="Arial"/>
        </w:rPr>
        <w:t xml:space="preserve">, Vice-Presidente da </w:t>
      </w:r>
      <w:r w:rsidRPr="00875CF7">
        <w:rPr>
          <w:rFonts w:ascii="Arial" w:hAnsi="Arial" w:cs="Arial"/>
          <w:shd w:val="clear" w:color="auto" w:fill="FFFFFF"/>
        </w:rPr>
        <w:t>Câmara Municipal de Campo Magro, Estado do Paraná, no uso de suas atribuições legais, especialmente nos termos do inciso III do art. 36 da Lei Orgânica Municipal, faz saber que a Câmara Municipal por seus representantes, aprovou, o Projeto de Lei nº</w:t>
      </w:r>
      <w:r w:rsidRPr="00875CF7">
        <w:rPr>
          <w:rFonts w:ascii="Arial" w:hAnsi="Arial" w:cs="Arial"/>
          <w:b/>
          <w:bCs/>
          <w:shd w:val="clear" w:color="auto" w:fill="FFFFFF"/>
        </w:rPr>
        <w:t> </w:t>
      </w:r>
      <w:r w:rsidRPr="00875CF7">
        <w:rPr>
          <w:rFonts w:ascii="Arial" w:hAnsi="Arial" w:cs="Arial"/>
          <w:shd w:val="clear" w:color="auto" w:fill="FFFFFF"/>
        </w:rPr>
        <w:t xml:space="preserve">006/2019, eu Vice-Presidente da Câmara Municipal promulgo a seguinte Lei: </w:t>
      </w:r>
    </w:p>
    <w:p w:rsidR="00C44DB6" w:rsidRDefault="00C44DB6" w:rsidP="00D66D22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875CF7">
        <w:rPr>
          <w:rStyle w:val="badge"/>
          <w:rFonts w:ascii="Arial" w:hAnsi="Arial" w:cs="Arial"/>
          <w:b/>
          <w:bCs/>
          <w:shd w:val="clear" w:color="auto" w:fill="FFFFFF"/>
        </w:rPr>
        <w:t>Art. 1º -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> </w:t>
      </w:r>
      <w:r w:rsidR="000D0BA1" w:rsidRPr="00875CF7">
        <w:rPr>
          <w:rStyle w:val="apple-converted-space"/>
          <w:rFonts w:ascii="Arial" w:hAnsi="Arial" w:cs="Arial"/>
          <w:shd w:val="clear" w:color="auto" w:fill="FFFFFF"/>
        </w:rPr>
        <w:t>será garantido aos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 vereadores, </w:t>
      </w:r>
      <w:bookmarkStart w:id="1" w:name="artigo_2"/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durante o horário comercial, o acesso a todas </w:t>
      </w:r>
      <w:r w:rsidR="000D0BA1" w:rsidRPr="00875CF7">
        <w:rPr>
          <w:rStyle w:val="apple-converted-space"/>
          <w:rFonts w:ascii="Arial" w:hAnsi="Arial" w:cs="Arial"/>
          <w:shd w:val="clear" w:color="auto" w:fill="FFFFFF"/>
        </w:rPr>
        <w:t xml:space="preserve">os </w:t>
      </w:r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>prédios, os ór</w:t>
      </w:r>
      <w:r w:rsidR="000D0BA1" w:rsidRPr="00875CF7">
        <w:rPr>
          <w:rStyle w:val="apple-converted-space"/>
          <w:rFonts w:ascii="Arial" w:hAnsi="Arial" w:cs="Arial"/>
          <w:shd w:val="clear" w:color="auto" w:fill="FFFFFF"/>
        </w:rPr>
        <w:t xml:space="preserve">gãos e 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as repartições públicas do município, podendo consultar documentos </w:t>
      </w:r>
      <w:r w:rsidR="000D0BA1" w:rsidRPr="00875CF7">
        <w:rPr>
          <w:rStyle w:val="apple-converted-space"/>
          <w:rFonts w:ascii="Arial" w:hAnsi="Arial" w:cs="Arial"/>
          <w:shd w:val="clear" w:color="auto" w:fill="FFFFFF"/>
        </w:rPr>
        <w:t>e requerer junto ao responsável pelo setor, as informações atinentes as atividades ali desenvolvidas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>.</w:t>
      </w:r>
    </w:p>
    <w:p w:rsidR="00D66D22" w:rsidRPr="00875CF7" w:rsidRDefault="00D66D22" w:rsidP="00D66D22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:rsidR="00073B79" w:rsidRDefault="00073B79" w:rsidP="00D66D22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875CF7">
        <w:rPr>
          <w:rStyle w:val="apple-converted-space"/>
          <w:rFonts w:ascii="Arial" w:hAnsi="Arial" w:cs="Arial"/>
          <w:b/>
          <w:shd w:val="clear" w:color="auto" w:fill="FFFFFF"/>
        </w:rPr>
        <w:t>Parágrafo primeiro: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 a </w:t>
      </w:r>
      <w:r w:rsidR="000D0BA1" w:rsidRPr="00875CF7">
        <w:rPr>
          <w:rStyle w:val="apple-converted-space"/>
          <w:rFonts w:ascii="Arial" w:hAnsi="Arial" w:cs="Arial"/>
          <w:shd w:val="clear" w:color="auto" w:fill="FFFFFF"/>
        </w:rPr>
        <w:t>diligência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 não poderá se estender após o término do horári</w:t>
      </w:r>
      <w:r w:rsidR="00755196" w:rsidRPr="00875CF7">
        <w:rPr>
          <w:rStyle w:val="apple-converted-space"/>
          <w:rFonts w:ascii="Arial" w:hAnsi="Arial" w:cs="Arial"/>
          <w:shd w:val="clear" w:color="auto" w:fill="FFFFFF"/>
        </w:rPr>
        <w:t>o de trabalho do setor visitado, salvo em caso de extrema neces</w:t>
      </w:r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>sidade, devidamente justificada.</w:t>
      </w:r>
    </w:p>
    <w:p w:rsidR="00D66D22" w:rsidRPr="00875CF7" w:rsidRDefault="00D66D22" w:rsidP="00D66D22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:rsidR="00C44DB6" w:rsidRDefault="00C44DB6" w:rsidP="00D66D22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875CF7">
        <w:rPr>
          <w:rStyle w:val="apple-converted-space"/>
          <w:rFonts w:ascii="Arial" w:hAnsi="Arial" w:cs="Arial"/>
          <w:b/>
          <w:shd w:val="clear" w:color="auto" w:fill="FFFFFF"/>
        </w:rPr>
        <w:t>Parág</w:t>
      </w:r>
      <w:r w:rsidR="00073B79" w:rsidRPr="00875CF7">
        <w:rPr>
          <w:rStyle w:val="apple-converted-space"/>
          <w:rFonts w:ascii="Arial" w:hAnsi="Arial" w:cs="Arial"/>
          <w:b/>
          <w:shd w:val="clear" w:color="auto" w:fill="FFFFFF"/>
        </w:rPr>
        <w:t>rafo segund</w:t>
      </w:r>
      <w:r w:rsidRPr="00875CF7">
        <w:rPr>
          <w:rStyle w:val="apple-converted-space"/>
          <w:rFonts w:ascii="Arial" w:hAnsi="Arial" w:cs="Arial"/>
          <w:b/>
          <w:shd w:val="clear" w:color="auto" w:fill="FFFFFF"/>
        </w:rPr>
        <w:t>o: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 nenhuma reunião </w:t>
      </w:r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 xml:space="preserve">de trabalho </w:t>
      </w:r>
      <w:r w:rsidR="00755196" w:rsidRPr="00875CF7">
        <w:rPr>
          <w:rStyle w:val="apple-converted-space"/>
          <w:rFonts w:ascii="Arial" w:hAnsi="Arial" w:cs="Arial"/>
          <w:shd w:val="clear" w:color="auto" w:fill="FFFFFF"/>
        </w:rPr>
        <w:t xml:space="preserve">que esteja acontecendo no </w:t>
      </w:r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>local da diligência</w:t>
      </w:r>
      <w:r w:rsidR="00755196" w:rsidRPr="00875CF7">
        <w:rPr>
          <w:rStyle w:val="apple-converted-space"/>
          <w:rFonts w:ascii="Arial" w:hAnsi="Arial" w:cs="Arial"/>
          <w:shd w:val="clear" w:color="auto" w:fill="FFFFFF"/>
        </w:rPr>
        <w:t xml:space="preserve"> poderá ser interrompida</w:t>
      </w:r>
      <w:r w:rsidR="00073B79" w:rsidRPr="00875CF7">
        <w:rPr>
          <w:rStyle w:val="apple-converted-space"/>
          <w:rFonts w:ascii="Arial" w:hAnsi="Arial" w:cs="Arial"/>
          <w:shd w:val="clear" w:color="auto" w:fill="FFFFFF"/>
        </w:rPr>
        <w:t xml:space="preserve">, neste caso, querendo, </w:t>
      </w:r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 xml:space="preserve">o vereador </w:t>
      </w:r>
      <w:r w:rsidR="00073B79" w:rsidRPr="00875CF7">
        <w:rPr>
          <w:rStyle w:val="apple-converted-space"/>
          <w:rFonts w:ascii="Arial" w:hAnsi="Arial" w:cs="Arial"/>
          <w:shd w:val="clear" w:color="auto" w:fill="FFFFFF"/>
        </w:rPr>
        <w:t xml:space="preserve">poderá esperar o término desta para realizar a </w:t>
      </w:r>
      <w:r w:rsidR="000D0BA1" w:rsidRPr="00875CF7">
        <w:rPr>
          <w:rStyle w:val="apple-converted-space"/>
          <w:rFonts w:ascii="Arial" w:hAnsi="Arial" w:cs="Arial"/>
          <w:shd w:val="clear" w:color="auto" w:fill="FFFFFF"/>
        </w:rPr>
        <w:t>diligência</w:t>
      </w:r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>.</w:t>
      </w:r>
    </w:p>
    <w:p w:rsidR="00D66D22" w:rsidRPr="00875CF7" w:rsidRDefault="00D66D22" w:rsidP="00D66D22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:rsidR="00C44DB6" w:rsidRDefault="00073B79" w:rsidP="00D66D22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875CF7">
        <w:rPr>
          <w:rStyle w:val="apple-converted-space"/>
          <w:rFonts w:ascii="Arial" w:hAnsi="Arial" w:cs="Arial"/>
          <w:b/>
          <w:shd w:val="clear" w:color="auto" w:fill="FFFFFF"/>
        </w:rPr>
        <w:t>Parágrafo terceiro</w:t>
      </w:r>
      <w:r w:rsidR="00C44DB6" w:rsidRPr="00875CF7">
        <w:rPr>
          <w:rStyle w:val="apple-converted-space"/>
          <w:rFonts w:ascii="Arial" w:hAnsi="Arial" w:cs="Arial"/>
          <w:b/>
          <w:shd w:val="clear" w:color="auto" w:fill="FFFFFF"/>
        </w:rPr>
        <w:t>:</w:t>
      </w:r>
      <w:r w:rsidR="00C44DB6" w:rsidRPr="00875CF7">
        <w:rPr>
          <w:rStyle w:val="apple-converted-space"/>
          <w:rFonts w:ascii="Arial" w:hAnsi="Arial" w:cs="Arial"/>
          <w:shd w:val="clear" w:color="auto" w:fill="FFFFFF"/>
        </w:rPr>
        <w:t xml:space="preserve"> nos termos do caput deste artigo, </w:t>
      </w:r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>o vereador não poderá adentrar em</w:t>
      </w:r>
      <w:r w:rsidR="00C44DB6" w:rsidRPr="00875CF7">
        <w:rPr>
          <w:rStyle w:val="apple-converted-space"/>
          <w:rFonts w:ascii="Arial" w:hAnsi="Arial" w:cs="Arial"/>
          <w:shd w:val="clear" w:color="auto" w:fill="FFFFFF"/>
        </w:rPr>
        <w:t xml:space="preserve"> salas de aulas, enquan</w:t>
      </w:r>
      <w:r w:rsidR="00CB492E" w:rsidRPr="00875CF7">
        <w:rPr>
          <w:rStyle w:val="apple-converted-space"/>
          <w:rFonts w:ascii="Arial" w:hAnsi="Arial" w:cs="Arial"/>
          <w:shd w:val="clear" w:color="auto" w:fill="FFFFFF"/>
        </w:rPr>
        <w:t xml:space="preserve">to </w:t>
      </w:r>
      <w:r w:rsidR="00755196" w:rsidRPr="00875CF7">
        <w:rPr>
          <w:rStyle w:val="apple-converted-space"/>
          <w:rFonts w:ascii="Arial" w:hAnsi="Arial" w:cs="Arial"/>
          <w:shd w:val="clear" w:color="auto" w:fill="FFFFFF"/>
        </w:rPr>
        <w:t>aulas</w:t>
      </w:r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 xml:space="preserve"> estiverem ocorrendo.</w:t>
      </w:r>
    </w:p>
    <w:p w:rsidR="00D66D22" w:rsidRPr="00875CF7" w:rsidRDefault="00D66D22" w:rsidP="00D66D22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:rsidR="00073B79" w:rsidRDefault="00CB492E" w:rsidP="00D66D22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875CF7">
        <w:rPr>
          <w:rStyle w:val="apple-converted-space"/>
          <w:rFonts w:ascii="Arial" w:hAnsi="Arial" w:cs="Arial"/>
          <w:b/>
          <w:shd w:val="clear" w:color="auto" w:fill="FFFFFF"/>
        </w:rPr>
        <w:t xml:space="preserve">Parágrafo </w:t>
      </w:r>
      <w:r w:rsidR="00073B79" w:rsidRPr="00875CF7">
        <w:rPr>
          <w:rStyle w:val="apple-converted-space"/>
          <w:rFonts w:ascii="Arial" w:hAnsi="Arial" w:cs="Arial"/>
          <w:b/>
          <w:shd w:val="clear" w:color="auto" w:fill="FFFFFF"/>
        </w:rPr>
        <w:t>quarto</w:t>
      </w:r>
      <w:r w:rsidRPr="00875CF7">
        <w:rPr>
          <w:rStyle w:val="apple-converted-space"/>
          <w:rFonts w:ascii="Arial" w:hAnsi="Arial" w:cs="Arial"/>
          <w:b/>
          <w:shd w:val="clear" w:color="auto" w:fill="FFFFFF"/>
        </w:rPr>
        <w:t>: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 o responsável pelo setor, </w:t>
      </w:r>
      <w:r w:rsidR="000D0BA1" w:rsidRPr="00875CF7">
        <w:rPr>
          <w:rStyle w:val="apple-converted-space"/>
          <w:rFonts w:ascii="Arial" w:hAnsi="Arial" w:cs="Arial"/>
          <w:shd w:val="clear" w:color="auto" w:fill="FFFFFF"/>
        </w:rPr>
        <w:t xml:space="preserve">somente </w:t>
      </w:r>
      <w:r w:rsidR="00073B79" w:rsidRPr="00875CF7">
        <w:rPr>
          <w:rStyle w:val="apple-converted-space"/>
          <w:rFonts w:ascii="Arial" w:hAnsi="Arial" w:cs="Arial"/>
          <w:shd w:val="clear" w:color="auto" w:fill="FFFFFF"/>
        </w:rPr>
        <w:t>poderá impedir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 a </w:t>
      </w:r>
      <w:r w:rsidR="000D0BA1" w:rsidRPr="00875CF7">
        <w:rPr>
          <w:rStyle w:val="apple-converted-space"/>
          <w:rFonts w:ascii="Arial" w:hAnsi="Arial" w:cs="Arial"/>
          <w:shd w:val="clear" w:color="auto" w:fill="FFFFFF"/>
        </w:rPr>
        <w:t>diligência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 do vereador quando</w:t>
      </w:r>
      <w:r w:rsidR="000D0BA1" w:rsidRPr="00875CF7">
        <w:rPr>
          <w:rStyle w:val="apple-converted-space"/>
          <w:rFonts w:ascii="Arial" w:hAnsi="Arial" w:cs="Arial"/>
          <w:shd w:val="clear" w:color="auto" w:fill="FFFFFF"/>
        </w:rPr>
        <w:t>, justificadamente</w:t>
      </w:r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>, constatar</w:t>
      </w:r>
      <w:r w:rsidR="00755196" w:rsidRPr="00875CF7">
        <w:rPr>
          <w:rStyle w:val="apple-converted-space"/>
          <w:rFonts w:ascii="Arial" w:hAnsi="Arial" w:cs="Arial"/>
          <w:shd w:val="clear" w:color="auto" w:fill="FFFFFF"/>
        </w:rPr>
        <w:t xml:space="preserve"> que </w:t>
      </w:r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>a mesma</w:t>
      </w:r>
      <w:r w:rsidR="00073B79" w:rsidRPr="00875CF7">
        <w:rPr>
          <w:rStyle w:val="apple-converted-space"/>
          <w:rFonts w:ascii="Arial" w:hAnsi="Arial" w:cs="Arial"/>
          <w:shd w:val="clear" w:color="auto" w:fill="FFFFFF"/>
        </w:rPr>
        <w:t xml:space="preserve"> tem </w:t>
      </w:r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>por objetivo militância político partidária.</w:t>
      </w:r>
    </w:p>
    <w:p w:rsidR="00D66D22" w:rsidRPr="00875CF7" w:rsidRDefault="00D66D22" w:rsidP="00D66D22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:rsidR="00073B79" w:rsidRPr="00875CF7" w:rsidRDefault="00073B79" w:rsidP="00D66D22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875CF7">
        <w:rPr>
          <w:rStyle w:val="apple-converted-space"/>
          <w:rFonts w:ascii="Arial" w:hAnsi="Arial" w:cs="Arial"/>
          <w:b/>
          <w:shd w:val="clear" w:color="auto" w:fill="FFFFFF"/>
        </w:rPr>
        <w:lastRenderedPageBreak/>
        <w:t>Parágrafo quinto: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6200D5" w:rsidRPr="00875CF7">
        <w:rPr>
          <w:rStyle w:val="apple-converted-space"/>
          <w:rFonts w:ascii="Arial" w:hAnsi="Arial" w:cs="Arial"/>
          <w:shd w:val="clear" w:color="auto" w:fill="FFFFFF"/>
        </w:rPr>
        <w:t xml:space="preserve">no ato, 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>o vereador poderá obter cópia de documentos que achar necessário, observando o seguinte:</w:t>
      </w:r>
    </w:p>
    <w:p w:rsidR="00073B79" w:rsidRPr="00875CF7" w:rsidRDefault="00073B79" w:rsidP="00073B79">
      <w:pPr>
        <w:spacing w:after="0"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I – </w:t>
      </w:r>
      <w:proofErr w:type="gramStart"/>
      <w:r w:rsidRPr="00875CF7">
        <w:rPr>
          <w:rStyle w:val="apple-converted-space"/>
          <w:rFonts w:ascii="Arial" w:hAnsi="Arial" w:cs="Arial"/>
          <w:shd w:val="clear" w:color="auto" w:fill="FFFFFF"/>
        </w:rPr>
        <w:t>deverá</w:t>
      </w:r>
      <w:proofErr w:type="gramEnd"/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>, ele próprio, extrair as copias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>;</w:t>
      </w:r>
    </w:p>
    <w:p w:rsidR="00073B79" w:rsidRPr="00875CF7" w:rsidRDefault="00073B79" w:rsidP="00073B79">
      <w:pPr>
        <w:spacing w:after="0"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875CF7">
        <w:rPr>
          <w:rStyle w:val="apple-converted-space"/>
          <w:rFonts w:ascii="Arial" w:hAnsi="Arial" w:cs="Arial"/>
          <w:shd w:val="clear" w:color="auto" w:fill="FFFFFF"/>
        </w:rPr>
        <w:t>II –</w:t>
      </w:r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proofErr w:type="gramStart"/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>deverá</w:t>
      </w:r>
      <w:proofErr w:type="gramEnd"/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 xml:space="preserve"> extrair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6200D5" w:rsidRPr="00875CF7">
        <w:rPr>
          <w:rStyle w:val="apple-converted-space"/>
          <w:rFonts w:ascii="Arial" w:hAnsi="Arial" w:cs="Arial"/>
          <w:shd w:val="clear" w:color="auto" w:fill="FFFFFF"/>
        </w:rPr>
        <w:t>as cópias mediante fotografia,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 scanner de celular ou máquina fotográfica.</w:t>
      </w:r>
    </w:p>
    <w:p w:rsidR="006200D5" w:rsidRPr="00875CF7" w:rsidRDefault="006200D5" w:rsidP="006200D5">
      <w:pPr>
        <w:spacing w:after="0"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875CF7">
        <w:rPr>
          <w:rStyle w:val="apple-converted-space"/>
          <w:rFonts w:ascii="Arial" w:hAnsi="Arial" w:cs="Arial"/>
          <w:shd w:val="clear" w:color="auto" w:fill="FFFFFF"/>
        </w:rPr>
        <w:t>a) cópia de documentos, se requeridas pelo vereador, serão disponibilizadas</w:t>
      </w:r>
      <w:r w:rsidR="00C364A0" w:rsidRPr="00875CF7">
        <w:rPr>
          <w:rStyle w:val="apple-converted-space"/>
          <w:rFonts w:ascii="Arial" w:hAnsi="Arial" w:cs="Arial"/>
          <w:shd w:val="clear" w:color="auto" w:fill="FFFFFF"/>
        </w:rPr>
        <w:t>, mas poderão sê-las</w:t>
      </w:r>
      <w:r w:rsidRPr="00875CF7">
        <w:rPr>
          <w:rStyle w:val="apple-converted-space"/>
          <w:rFonts w:ascii="Arial" w:hAnsi="Arial" w:cs="Arial"/>
          <w:shd w:val="clear" w:color="auto" w:fill="FFFFFF"/>
        </w:rPr>
        <w:t xml:space="preserve"> no prazo da lei de transparência, Lei</w:t>
      </w:r>
      <w:r w:rsidRPr="00875CF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875CF7">
        <w:rPr>
          <w:rFonts w:ascii="Arial" w:hAnsi="Arial" w:cs="Arial"/>
          <w:bCs/>
          <w:color w:val="000000"/>
          <w:shd w:val="clear" w:color="auto" w:fill="FFFFFF"/>
        </w:rPr>
        <w:t>12.527 de 2011</w:t>
      </w:r>
      <w:r w:rsidRPr="00875CF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:rsidR="00C44DB6" w:rsidRPr="00875CF7" w:rsidRDefault="00C44DB6" w:rsidP="00C44DB6">
      <w:pPr>
        <w:spacing w:after="0" w:line="360" w:lineRule="auto"/>
        <w:jc w:val="both"/>
        <w:rPr>
          <w:rStyle w:val="badge"/>
          <w:rFonts w:ascii="Arial" w:hAnsi="Arial" w:cs="Arial"/>
          <w:b/>
          <w:bCs/>
          <w:shd w:val="clear" w:color="auto" w:fill="FFFFFF"/>
        </w:rPr>
      </w:pPr>
      <w:bookmarkStart w:id="2" w:name="artigo_3"/>
      <w:bookmarkEnd w:id="1"/>
    </w:p>
    <w:p w:rsidR="00C44DB6" w:rsidRPr="00875CF7" w:rsidRDefault="00C44DB6" w:rsidP="00D66D22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875CF7">
        <w:rPr>
          <w:rStyle w:val="badge"/>
          <w:rFonts w:ascii="Arial" w:hAnsi="Arial" w:cs="Arial"/>
          <w:b/>
          <w:bCs/>
          <w:shd w:val="clear" w:color="auto" w:fill="FFFFFF"/>
        </w:rPr>
        <w:t>Art. 2º -</w:t>
      </w:r>
      <w:bookmarkEnd w:id="2"/>
      <w:r w:rsidRPr="00875CF7">
        <w:rPr>
          <w:rStyle w:val="apple-converted-space"/>
          <w:rFonts w:ascii="Arial" w:hAnsi="Arial" w:cs="Arial"/>
          <w:shd w:val="clear" w:color="auto" w:fill="FFFFFF"/>
        </w:rPr>
        <w:t> </w:t>
      </w:r>
      <w:r w:rsidRPr="00875CF7">
        <w:rPr>
          <w:rFonts w:ascii="Arial" w:hAnsi="Arial" w:cs="Arial"/>
          <w:shd w:val="clear" w:color="auto" w:fill="FFFFFF"/>
        </w:rPr>
        <w:t>Esta Lei entrará em vigor na data de sua publicação.</w:t>
      </w:r>
    </w:p>
    <w:p w:rsidR="00C44DB6" w:rsidRPr="00875CF7" w:rsidRDefault="00C44DB6" w:rsidP="00C44DB6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:rsidR="00875CF7" w:rsidRPr="00875CF7" w:rsidRDefault="00875CF7" w:rsidP="00875CF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875CF7">
        <w:rPr>
          <w:rFonts w:ascii="Arial" w:hAnsi="Arial" w:cs="Arial"/>
          <w:sz w:val="22"/>
          <w:szCs w:val="22"/>
          <w:bdr w:val="none" w:sz="0" w:space="0" w:color="auto" w:frame="1"/>
        </w:rPr>
        <w:t>Sala das Sessões, 08 de outubro de 2019.</w:t>
      </w:r>
    </w:p>
    <w:p w:rsidR="00875CF7" w:rsidRPr="00875CF7" w:rsidRDefault="00875CF7" w:rsidP="00875CF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875CF7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875CF7" w:rsidRPr="00875CF7" w:rsidRDefault="00875CF7" w:rsidP="00875CF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875CF7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875CF7" w:rsidRPr="00875CF7" w:rsidRDefault="00875CF7" w:rsidP="00875CF7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rFonts w:ascii="Arial" w:hAnsi="Arial" w:cs="Arial"/>
          <w:sz w:val="22"/>
          <w:szCs w:val="22"/>
        </w:rPr>
      </w:pPr>
      <w:r w:rsidRPr="00875CF7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875CF7" w:rsidRPr="00875CF7" w:rsidRDefault="00875CF7" w:rsidP="00875CF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</w:p>
    <w:p w:rsidR="00875CF7" w:rsidRPr="00875CF7" w:rsidRDefault="00875CF7" w:rsidP="00875CF7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875CF7">
        <w:rPr>
          <w:rFonts w:ascii="Arial" w:hAnsi="Arial" w:cs="Arial"/>
          <w:b/>
          <w:bCs/>
          <w:sz w:val="22"/>
          <w:szCs w:val="22"/>
        </w:rPr>
        <w:t>MANOEL PEDRO CARLOS</w:t>
      </w:r>
    </w:p>
    <w:p w:rsidR="00875CF7" w:rsidRPr="00875CF7" w:rsidRDefault="00AA4FBA" w:rsidP="00875CF7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2"/>
          <w:szCs w:val="22"/>
        </w:rPr>
      </w:pPr>
      <w:r w:rsidRPr="00875CF7">
        <w:rPr>
          <w:rFonts w:ascii="Arial" w:hAnsi="Arial" w:cs="Arial"/>
          <w:sz w:val="22"/>
          <w:szCs w:val="22"/>
          <w:bdr w:val="none" w:sz="0" w:space="0" w:color="auto" w:frame="1"/>
        </w:rPr>
        <w:t>Vice-presidente</w:t>
      </w:r>
      <w:r w:rsidR="00875CF7" w:rsidRPr="00875CF7">
        <w:rPr>
          <w:rFonts w:ascii="Arial" w:hAnsi="Arial" w:cs="Arial"/>
          <w:sz w:val="22"/>
          <w:szCs w:val="22"/>
          <w:bdr w:val="none" w:sz="0" w:space="0" w:color="auto" w:frame="1"/>
        </w:rPr>
        <w:t xml:space="preserve"> da Câmara Municipal de Campo Magro</w:t>
      </w:r>
    </w:p>
    <w:p w:rsidR="00073B79" w:rsidRPr="00875CF7" w:rsidRDefault="00073B79" w:rsidP="00C44DB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073B79" w:rsidRPr="00875CF7" w:rsidRDefault="00073B79" w:rsidP="00C44DB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073B79" w:rsidRPr="00875CF7" w:rsidRDefault="00073B79" w:rsidP="00C44DB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073B79" w:rsidRPr="006200D5" w:rsidRDefault="00073B79" w:rsidP="00C44D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73B79" w:rsidRPr="006200D5" w:rsidRDefault="00073B79" w:rsidP="00C44D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73B79" w:rsidRPr="006200D5" w:rsidRDefault="00073B79" w:rsidP="00C44D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73B79" w:rsidRPr="006200D5" w:rsidRDefault="00073B79" w:rsidP="00C44D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73B79" w:rsidRPr="006200D5" w:rsidRDefault="00073B79" w:rsidP="00C44D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73B79" w:rsidRPr="006200D5" w:rsidRDefault="00073B79" w:rsidP="00C44D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9E6325" w:rsidRDefault="009E6325" w:rsidP="00C44DB6">
      <w:pPr>
        <w:spacing w:after="0" w:line="360" w:lineRule="auto"/>
        <w:jc w:val="both"/>
        <w:rPr>
          <w:rStyle w:val="badg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875CF7" w:rsidRPr="006200D5" w:rsidRDefault="00875CF7" w:rsidP="00C44D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875CF7" w:rsidRPr="006200D5" w:rsidSect="00C44DB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F4B62"/>
    <w:multiLevelType w:val="hybridMultilevel"/>
    <w:tmpl w:val="E250D8A0"/>
    <w:lvl w:ilvl="0" w:tplc="B624F7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220EE"/>
    <w:multiLevelType w:val="hybridMultilevel"/>
    <w:tmpl w:val="04B84690"/>
    <w:lvl w:ilvl="0" w:tplc="E15E8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B6"/>
    <w:rsid w:val="00073B79"/>
    <w:rsid w:val="000D0BA1"/>
    <w:rsid w:val="002B0227"/>
    <w:rsid w:val="006200D5"/>
    <w:rsid w:val="006244E9"/>
    <w:rsid w:val="00693AA7"/>
    <w:rsid w:val="00755196"/>
    <w:rsid w:val="00875CF7"/>
    <w:rsid w:val="009E6325"/>
    <w:rsid w:val="00AA4FBA"/>
    <w:rsid w:val="00AB0065"/>
    <w:rsid w:val="00C364A0"/>
    <w:rsid w:val="00C44DB6"/>
    <w:rsid w:val="00CB492E"/>
    <w:rsid w:val="00D6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4E68F-DE41-4B37-A1CB-95EF4A7E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4D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dge">
    <w:name w:val="badge"/>
    <w:basedOn w:val="Fontepargpadro"/>
    <w:rsid w:val="00C44DB6"/>
  </w:style>
  <w:style w:type="character" w:customStyle="1" w:styleId="apple-converted-space">
    <w:name w:val="apple-converted-space"/>
    <w:basedOn w:val="Fontepargpadro"/>
    <w:rsid w:val="00C44DB6"/>
  </w:style>
  <w:style w:type="paragraph" w:customStyle="1" w:styleId="Textbody">
    <w:name w:val="Text body"/>
    <w:basedOn w:val="Normal"/>
    <w:rsid w:val="00C44DB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B49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87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 PAULA</dc:creator>
  <cp:keywords/>
  <dc:description/>
  <cp:lastModifiedBy>Cintia Kudlawiec casprek</cp:lastModifiedBy>
  <cp:revision>4</cp:revision>
  <cp:lastPrinted>2019-10-08T18:27:00Z</cp:lastPrinted>
  <dcterms:created xsi:type="dcterms:W3CDTF">2019-10-08T17:48:00Z</dcterms:created>
  <dcterms:modified xsi:type="dcterms:W3CDTF">2019-10-08T18:39:00Z</dcterms:modified>
</cp:coreProperties>
</file>